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0C3" w:rsidRPr="00D05FF0" w:rsidRDefault="007670C3" w:rsidP="007670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Тема: «</w:t>
      </w:r>
      <w:r w:rsidR="004F018B">
        <w:rPr>
          <w:rFonts w:ascii="Times New Roman" w:hAnsi="Times New Roman" w:cs="Times New Roman"/>
          <w:b/>
          <w:sz w:val="24"/>
          <w:szCs w:val="24"/>
        </w:rPr>
        <w:t>О</w:t>
      </w:r>
      <w:r w:rsidR="004F018B" w:rsidRPr="004F018B">
        <w:rPr>
          <w:rFonts w:ascii="Times New Roman" w:hAnsi="Times New Roman" w:cs="Times New Roman"/>
          <w:b/>
          <w:sz w:val="24"/>
          <w:szCs w:val="24"/>
        </w:rPr>
        <w:t>рганизации образовательной деятельности ДОУ в соответствии с ФГОС ДО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7670C3" w:rsidRDefault="007670C3" w:rsidP="00E13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Бушина Резеда Ильдизаровна, Саликаева Мария Алексеевна,</w:t>
      </w:r>
      <w:r w:rsidR="008D4570">
        <w:rPr>
          <w:rFonts w:ascii="Times New Roman" w:hAnsi="Times New Roman" w:cs="Times New Roman"/>
          <w:sz w:val="24"/>
          <w:szCs w:val="24"/>
        </w:rPr>
        <w:t xml:space="preserve"> Рахматуллина Наталья Владимиров</w:t>
      </w:r>
      <w:r>
        <w:rPr>
          <w:rFonts w:ascii="Times New Roman" w:hAnsi="Times New Roman" w:cs="Times New Roman"/>
          <w:sz w:val="24"/>
          <w:szCs w:val="24"/>
        </w:rPr>
        <w:t>на, Федотова Наталья Викторовна.</w:t>
      </w:r>
    </w:p>
    <w:p w:rsidR="007670C3" w:rsidRDefault="007670C3" w:rsidP="007670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МАДОУ «Детский сад № 91»</w:t>
      </w:r>
    </w:p>
    <w:bookmarkEnd w:id="0"/>
    <w:p w:rsidR="007670C3" w:rsidRPr="007670C3" w:rsidRDefault="007670C3" w:rsidP="007670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70C3">
        <w:rPr>
          <w:rFonts w:ascii="Times New Roman" w:hAnsi="Times New Roman" w:cs="Times New Roman"/>
          <w:sz w:val="24"/>
          <w:szCs w:val="24"/>
        </w:rPr>
        <w:t>г. Стерлитамак, Республика Башкортостан</w:t>
      </w:r>
    </w:p>
    <w:p w:rsidR="00CC4964" w:rsidRDefault="004F018B" w:rsidP="007670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F018B">
        <w:rPr>
          <w:rFonts w:ascii="Times New Roman" w:hAnsi="Times New Roman" w:cs="Times New Roman"/>
          <w:b/>
          <w:sz w:val="24"/>
          <w:szCs w:val="24"/>
        </w:rPr>
        <w:t>Тема: «Организации образовательной деятельности ДОУ в соответствии с ФГОС ДО»</w:t>
      </w:r>
    </w:p>
    <w:p w:rsidR="00E15B4C" w:rsidRPr="00D05FF0" w:rsidRDefault="00445C10" w:rsidP="007670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5FF0">
        <w:rPr>
          <w:rFonts w:ascii="Times New Roman" w:hAnsi="Times New Roman" w:cs="Times New Roman"/>
          <w:sz w:val="24"/>
          <w:szCs w:val="24"/>
        </w:rPr>
        <w:t xml:space="preserve">Дошкольное образование - первая образовательная ступень в </w:t>
      </w:r>
      <w:r w:rsidR="007D7E58">
        <w:rPr>
          <w:rFonts w:ascii="Times New Roman" w:hAnsi="Times New Roman" w:cs="Times New Roman"/>
          <w:sz w:val="24"/>
          <w:szCs w:val="24"/>
        </w:rPr>
        <w:t>системе образования человека. От</w:t>
      </w:r>
      <w:r w:rsidRPr="00D05FF0">
        <w:rPr>
          <w:rFonts w:ascii="Times New Roman" w:hAnsi="Times New Roman" w:cs="Times New Roman"/>
          <w:sz w:val="24"/>
          <w:szCs w:val="24"/>
        </w:rPr>
        <w:t xml:space="preserve">личие от других ступеней образования - и в целях, и в содержании, и в формах. </w:t>
      </w:r>
      <w:r w:rsidR="00E15B4C" w:rsidRPr="00D05FF0">
        <w:rPr>
          <w:rFonts w:ascii="Times New Roman" w:hAnsi="Times New Roman" w:cs="Times New Roman"/>
          <w:sz w:val="24"/>
          <w:szCs w:val="24"/>
        </w:rPr>
        <w:t>Основная задача пе</w:t>
      </w:r>
      <w:r w:rsidR="00D05FF0">
        <w:rPr>
          <w:rFonts w:ascii="Times New Roman" w:hAnsi="Times New Roman" w:cs="Times New Roman"/>
          <w:sz w:val="24"/>
          <w:szCs w:val="24"/>
        </w:rPr>
        <w:t>дагогов дошкольного учреждения -</w:t>
      </w:r>
      <w:r w:rsidR="00E15B4C" w:rsidRPr="00D05FF0">
        <w:rPr>
          <w:rFonts w:ascii="Times New Roman" w:hAnsi="Times New Roman" w:cs="Times New Roman"/>
          <w:sz w:val="24"/>
          <w:szCs w:val="24"/>
        </w:rPr>
        <w:t xml:space="preserve"> выбрать методы и формы организации работы с детьми, инновационные педагогические технологии, которые оптимально соответствуют поставленной цели развития личности.</w:t>
      </w:r>
      <w:r w:rsidR="00CC4964">
        <w:rPr>
          <w:rFonts w:ascii="Times New Roman" w:hAnsi="Times New Roman" w:cs="Times New Roman"/>
          <w:sz w:val="24"/>
          <w:szCs w:val="24"/>
        </w:rPr>
        <w:t xml:space="preserve"> </w:t>
      </w:r>
      <w:r w:rsidR="00E15B4C" w:rsidRPr="00D05FF0">
        <w:rPr>
          <w:rFonts w:ascii="Times New Roman" w:hAnsi="Times New Roman" w:cs="Times New Roman"/>
          <w:sz w:val="24"/>
          <w:szCs w:val="24"/>
        </w:rPr>
        <w:t>Современные педагогические технологии в дошкольном образовании направлены на реализацию государственных стандартов дошкольного образования.</w:t>
      </w:r>
    </w:p>
    <w:p w:rsidR="004F018B" w:rsidRPr="004F018B" w:rsidRDefault="004F018B" w:rsidP="004F01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18B">
        <w:rPr>
          <w:rFonts w:ascii="Times New Roman" w:hAnsi="Times New Roman" w:cs="Times New Roman"/>
          <w:sz w:val="24"/>
          <w:szCs w:val="24"/>
        </w:rPr>
        <w:t>Сегодня в системе дошкольного образования происходят серьёзные изменения, которых не было с момента её создания.</w:t>
      </w:r>
    </w:p>
    <w:p w:rsidR="004F018B" w:rsidRPr="004F018B" w:rsidRDefault="004F018B" w:rsidP="004F01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18B">
        <w:rPr>
          <w:rFonts w:ascii="Times New Roman" w:hAnsi="Times New Roman" w:cs="Times New Roman"/>
          <w:sz w:val="24"/>
          <w:szCs w:val="24"/>
        </w:rPr>
        <w:t>В связи с введением с 1 сентября 2013 года в действие нового «Закона об образовании в Российской Федерации» дошкольное образование становится первым уровнем общего образования. В связи с этим существенным образом меняется отношение к дошкольному образованию как к ключевому уровню развития ребёнка.</w:t>
      </w:r>
    </w:p>
    <w:p w:rsidR="004F018B" w:rsidRPr="004F018B" w:rsidRDefault="004F018B" w:rsidP="004F01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18B">
        <w:rPr>
          <w:rFonts w:ascii="Times New Roman" w:hAnsi="Times New Roman" w:cs="Times New Roman"/>
          <w:sz w:val="24"/>
          <w:szCs w:val="24"/>
        </w:rPr>
        <w:t xml:space="preserve">С 1 января 2014 г. введен в действие федеральный государственный образовательный стандарт дошкольного образования, утвержденный приказом </w:t>
      </w:r>
      <w:proofErr w:type="spellStart"/>
      <w:r w:rsidRPr="004F018B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4F018B">
        <w:rPr>
          <w:rFonts w:ascii="Times New Roman" w:hAnsi="Times New Roman" w:cs="Times New Roman"/>
          <w:sz w:val="24"/>
          <w:szCs w:val="24"/>
        </w:rPr>
        <w:t xml:space="preserve"> РФ от 17.10.2013 г. №1155.</w:t>
      </w:r>
    </w:p>
    <w:p w:rsidR="004F018B" w:rsidRPr="004F018B" w:rsidRDefault="004F018B" w:rsidP="004F01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18B">
        <w:rPr>
          <w:rFonts w:ascii="Times New Roman" w:hAnsi="Times New Roman" w:cs="Times New Roman"/>
          <w:sz w:val="24"/>
          <w:szCs w:val="24"/>
        </w:rPr>
        <w:t>Стан</w:t>
      </w:r>
      <w:r>
        <w:rPr>
          <w:rFonts w:ascii="Times New Roman" w:hAnsi="Times New Roman" w:cs="Times New Roman"/>
          <w:sz w:val="24"/>
          <w:szCs w:val="24"/>
        </w:rPr>
        <w:t xml:space="preserve">дарт преследует следующие цели: </w:t>
      </w:r>
      <w:r w:rsidRPr="004F018B">
        <w:rPr>
          <w:rFonts w:ascii="Times New Roman" w:hAnsi="Times New Roman" w:cs="Times New Roman"/>
          <w:sz w:val="24"/>
          <w:szCs w:val="24"/>
        </w:rPr>
        <w:t>повышение социального с</w:t>
      </w:r>
      <w:r>
        <w:rPr>
          <w:rFonts w:ascii="Times New Roman" w:hAnsi="Times New Roman" w:cs="Times New Roman"/>
          <w:sz w:val="24"/>
          <w:szCs w:val="24"/>
        </w:rPr>
        <w:t xml:space="preserve">татуса дошкольного образования, </w:t>
      </w:r>
      <w:r w:rsidRPr="004F018B">
        <w:rPr>
          <w:rFonts w:ascii="Times New Roman" w:hAnsi="Times New Roman" w:cs="Times New Roman"/>
          <w:sz w:val="24"/>
          <w:szCs w:val="24"/>
        </w:rPr>
        <w:t>обеспечение равенства возможностей для каждого ребенка в получении качеств</w:t>
      </w:r>
      <w:r>
        <w:rPr>
          <w:rFonts w:ascii="Times New Roman" w:hAnsi="Times New Roman" w:cs="Times New Roman"/>
          <w:sz w:val="24"/>
          <w:szCs w:val="24"/>
        </w:rPr>
        <w:t xml:space="preserve">енного дошкольного образования, </w:t>
      </w:r>
      <w:r w:rsidRPr="004F018B">
        <w:rPr>
          <w:rFonts w:ascii="Times New Roman" w:hAnsi="Times New Roman" w:cs="Times New Roman"/>
          <w:sz w:val="24"/>
          <w:szCs w:val="24"/>
        </w:rPr>
        <w:t>сохранение единства образовательного пространства Российской Федерации относительно уровня дошкольного образования.</w:t>
      </w:r>
    </w:p>
    <w:p w:rsidR="004F018B" w:rsidRPr="004F018B" w:rsidRDefault="004F018B" w:rsidP="004F01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18B">
        <w:rPr>
          <w:rFonts w:ascii="Times New Roman" w:hAnsi="Times New Roman" w:cs="Times New Roman"/>
          <w:sz w:val="24"/>
          <w:szCs w:val="24"/>
        </w:rPr>
        <w:t>Стандарт решает следующие задачи:</w:t>
      </w:r>
    </w:p>
    <w:p w:rsidR="004F018B" w:rsidRPr="004F018B" w:rsidRDefault="004F018B" w:rsidP="004F01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18B">
        <w:rPr>
          <w:rFonts w:ascii="Times New Roman" w:hAnsi="Times New Roman" w:cs="Times New Roman"/>
          <w:sz w:val="24"/>
          <w:szCs w:val="24"/>
        </w:rPr>
        <w:t>Охрана и укрепление физического и психического здоровья детей (в том числе их эмоционального благополучия).</w:t>
      </w:r>
    </w:p>
    <w:p w:rsidR="004F018B" w:rsidRPr="004F018B" w:rsidRDefault="004F018B" w:rsidP="004F01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18B">
        <w:rPr>
          <w:rFonts w:ascii="Times New Roman" w:hAnsi="Times New Roman" w:cs="Times New Roman"/>
          <w:sz w:val="24"/>
          <w:szCs w:val="24"/>
        </w:rPr>
        <w:t>Развитие индивидуальных способностей и творческого потенциала каждого ребенка.</w:t>
      </w:r>
    </w:p>
    <w:p w:rsidR="004F018B" w:rsidRPr="004F018B" w:rsidRDefault="004F018B" w:rsidP="004F01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18B">
        <w:rPr>
          <w:rFonts w:ascii="Times New Roman" w:hAnsi="Times New Roman" w:cs="Times New Roman"/>
          <w:sz w:val="24"/>
          <w:szCs w:val="24"/>
        </w:rPr>
        <w:t>Развитие нравственных, интеллектуальных, физических, эстетических качеств, инициативности и самостоятельности детей, формирования предпосылок учебной деятельности.</w:t>
      </w:r>
    </w:p>
    <w:p w:rsidR="004F018B" w:rsidRPr="004F018B" w:rsidRDefault="004F018B" w:rsidP="004F01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18B">
        <w:rPr>
          <w:rFonts w:ascii="Times New Roman" w:hAnsi="Times New Roman" w:cs="Times New Roman"/>
          <w:sz w:val="24"/>
          <w:szCs w:val="24"/>
        </w:rPr>
        <w:t>Обеспечение вариативности и разнообразия содержания образовательных программ.</w:t>
      </w:r>
    </w:p>
    <w:p w:rsidR="004F018B" w:rsidRPr="004F018B" w:rsidRDefault="004F018B" w:rsidP="004F01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18B">
        <w:rPr>
          <w:rFonts w:ascii="Times New Roman" w:hAnsi="Times New Roman" w:cs="Times New Roman"/>
          <w:sz w:val="24"/>
          <w:szCs w:val="24"/>
        </w:rPr>
        <w:t>Обеспечение преемственности основных образовательных программ дошкольного и начального общего образования.</w:t>
      </w:r>
    </w:p>
    <w:p w:rsidR="004F018B" w:rsidRPr="004F018B" w:rsidRDefault="004F018B" w:rsidP="004F01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18B">
        <w:rPr>
          <w:rFonts w:ascii="Times New Roman" w:hAnsi="Times New Roman" w:cs="Times New Roman"/>
          <w:sz w:val="24"/>
          <w:szCs w:val="24"/>
        </w:rPr>
        <w:t>Что же меняется в образовательном п</w:t>
      </w:r>
      <w:r>
        <w:rPr>
          <w:rFonts w:ascii="Times New Roman" w:hAnsi="Times New Roman" w:cs="Times New Roman"/>
          <w:sz w:val="24"/>
          <w:szCs w:val="24"/>
        </w:rPr>
        <w:t xml:space="preserve">роцессе ДОУ в связи с введением </w:t>
      </w:r>
      <w:r w:rsidRPr="004F018B">
        <w:rPr>
          <w:rFonts w:ascii="Times New Roman" w:hAnsi="Times New Roman" w:cs="Times New Roman"/>
          <w:sz w:val="24"/>
          <w:szCs w:val="24"/>
        </w:rPr>
        <w:t>ФГОС ДО?</w:t>
      </w:r>
    </w:p>
    <w:p w:rsidR="004F018B" w:rsidRPr="004F018B" w:rsidRDefault="004F018B" w:rsidP="004F01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18B">
        <w:rPr>
          <w:rFonts w:ascii="Times New Roman" w:hAnsi="Times New Roman" w:cs="Times New Roman"/>
          <w:sz w:val="24"/>
          <w:szCs w:val="24"/>
        </w:rPr>
        <w:t>В тексте ФГОС не употребляется слово «занятие», но это не означает переход на позиции «свободного воспитания» дошкольников. Процесс обучения остается.</w:t>
      </w:r>
    </w:p>
    <w:p w:rsidR="004F018B" w:rsidRPr="004F018B" w:rsidRDefault="004F018B" w:rsidP="004F01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18B">
        <w:rPr>
          <w:rFonts w:ascii="Times New Roman" w:hAnsi="Times New Roman" w:cs="Times New Roman"/>
          <w:sz w:val="24"/>
          <w:szCs w:val="24"/>
        </w:rPr>
        <w:t>В современной теории и практике понятие «занятие» рассматривается как занимательное дело без отождествления его с занятием как дидактической формой учебной деятельности. Занятием должна стать интересная для детей, специально организованная воспитателем специфическая детская деятельность, подразумевающая их активность, деловое взаимодействие и общение, накопление определенной информации об окружающем мире, формирование необходимых знаний, умений и навыков.</w:t>
      </w:r>
    </w:p>
    <w:p w:rsidR="004F018B" w:rsidRPr="004F018B" w:rsidRDefault="004F018B" w:rsidP="004F01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18B">
        <w:rPr>
          <w:rFonts w:ascii="Times New Roman" w:hAnsi="Times New Roman" w:cs="Times New Roman"/>
          <w:sz w:val="24"/>
          <w:szCs w:val="24"/>
        </w:rPr>
        <w:t>Изменяется способ организации детских видов деятельности: не руководство взрослого, а совместная (партнерская) деятельность взрослого и ребенка.</w:t>
      </w:r>
    </w:p>
    <w:p w:rsidR="004F018B" w:rsidRDefault="004F018B" w:rsidP="004F01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18B">
        <w:rPr>
          <w:rFonts w:ascii="Times New Roman" w:hAnsi="Times New Roman" w:cs="Times New Roman"/>
          <w:sz w:val="24"/>
          <w:szCs w:val="24"/>
        </w:rPr>
        <w:t>Если раньше взрослый был главным, руководившим и управлявшим ребенком, то теперь ребенок и взрослый оба являются субъектами взаимодействия, равными по значимости. Если раньше активность взрослого (в том числе и речевая, когда взрослый «много» говорит) была выше, чем активность ребенка, то теперь активность ребенка должна быть по крайней мере не меньше, чем активность взрослого.</w:t>
      </w:r>
    </w:p>
    <w:p w:rsidR="004F018B" w:rsidRPr="004F018B" w:rsidRDefault="004F018B" w:rsidP="004F01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18B">
        <w:rPr>
          <w:rFonts w:ascii="Times New Roman" w:hAnsi="Times New Roman" w:cs="Times New Roman"/>
          <w:sz w:val="24"/>
          <w:szCs w:val="24"/>
        </w:rPr>
        <w:t xml:space="preserve">В учебно-воспитательном процессе дошкольного учебного учреждения используются следующие основные формы организации детей: специально организованная учебная деятельность (занятия), игры, самостоятельная деятельность детей (художественная, двигательная, речевая, игровая, трудовая, исследовательская и др.)., Индивидуальная работа, наблюдение, экскурсии, походы, праздники и развлечения, кружки и тому подобное. В зависимости от возраста детей, педагогической </w:t>
      </w:r>
      <w:r w:rsidRPr="004F018B">
        <w:rPr>
          <w:rFonts w:ascii="Times New Roman" w:hAnsi="Times New Roman" w:cs="Times New Roman"/>
          <w:sz w:val="24"/>
          <w:szCs w:val="24"/>
        </w:rPr>
        <w:lastRenderedPageBreak/>
        <w:t>цели, материально-технического обеспечения группы, профессионального мастерства педагога они могут быть организованы фронтально</w:t>
      </w:r>
      <w:r>
        <w:rPr>
          <w:rFonts w:ascii="Times New Roman" w:hAnsi="Times New Roman" w:cs="Times New Roman"/>
          <w:sz w:val="24"/>
          <w:szCs w:val="24"/>
        </w:rPr>
        <w:t>, подгруппами или индивидуально</w:t>
      </w:r>
    </w:p>
    <w:p w:rsidR="004F018B" w:rsidRPr="004F018B" w:rsidRDefault="004F018B" w:rsidP="004F01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18B">
        <w:rPr>
          <w:rFonts w:ascii="Times New Roman" w:hAnsi="Times New Roman" w:cs="Times New Roman"/>
          <w:sz w:val="24"/>
          <w:szCs w:val="24"/>
        </w:rPr>
        <w:t>Основной формой организованной учебной деятельности детей дошкольного возраста является Непосредственная организованная деятельность по различным разделам программы. Виды НОД: (тематические, комплексные, комбинированные, интегрированные, доминантные и др.). Продолжительность НОД для детей</w:t>
      </w:r>
      <w:r>
        <w:rPr>
          <w:rFonts w:ascii="Times New Roman" w:hAnsi="Times New Roman" w:cs="Times New Roman"/>
          <w:sz w:val="24"/>
          <w:szCs w:val="24"/>
        </w:rPr>
        <w:t xml:space="preserve"> младшего дошкольного возраста -</w:t>
      </w:r>
      <w:r w:rsidRPr="004F018B">
        <w:rPr>
          <w:rFonts w:ascii="Times New Roman" w:hAnsi="Times New Roman" w:cs="Times New Roman"/>
          <w:sz w:val="24"/>
          <w:szCs w:val="24"/>
        </w:rPr>
        <w:t xml:space="preserve"> от 15 до 20 минут, старшего дошкольног</w:t>
      </w:r>
      <w:r>
        <w:rPr>
          <w:rFonts w:ascii="Times New Roman" w:hAnsi="Times New Roman" w:cs="Times New Roman"/>
          <w:sz w:val="24"/>
          <w:szCs w:val="24"/>
        </w:rPr>
        <w:t>о возраста - от 20 до 25 минут.</w:t>
      </w:r>
    </w:p>
    <w:p w:rsidR="004F018B" w:rsidRDefault="004F018B" w:rsidP="004F01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18B">
        <w:rPr>
          <w:rFonts w:ascii="Times New Roman" w:hAnsi="Times New Roman" w:cs="Times New Roman"/>
          <w:sz w:val="24"/>
          <w:szCs w:val="24"/>
        </w:rPr>
        <w:t>При составлении сетки НОД необходимо учитывать их доминирующее нагрузку на ребенка (психическое, физическое, эмоциональное), предусматривать рациональное чередование видов деятельности (умственная, двигательная, практически-прикладная) на каждом из них.</w:t>
      </w:r>
    </w:p>
    <w:p w:rsidR="004F018B" w:rsidRPr="004F018B" w:rsidRDefault="004F018B" w:rsidP="004F01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18B">
        <w:rPr>
          <w:rFonts w:ascii="Times New Roman" w:hAnsi="Times New Roman" w:cs="Times New Roman"/>
          <w:sz w:val="24"/>
          <w:szCs w:val="24"/>
        </w:rPr>
        <w:t xml:space="preserve">Организованная учебная деятельность детей планируется преимущественно в первую половину дня. В отдельных случаях допускается проведение НОД во второй половине дня. Это может касаться физической культуры, изобразительной деятельности в группах детей старшего дошкольного возраста. Элементы учебной деятельности включаются в другие формы работы с детьми (игры, самостоятельная деятельность, индивидуальная работа, </w:t>
      </w:r>
      <w:r>
        <w:rPr>
          <w:rFonts w:ascii="Times New Roman" w:hAnsi="Times New Roman" w:cs="Times New Roman"/>
          <w:sz w:val="24"/>
          <w:szCs w:val="24"/>
        </w:rPr>
        <w:t>наблюдение, дежурства и т. п.).</w:t>
      </w:r>
    </w:p>
    <w:p w:rsidR="004F018B" w:rsidRPr="004F018B" w:rsidRDefault="004F018B" w:rsidP="004F01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18B">
        <w:rPr>
          <w:rFonts w:ascii="Times New Roman" w:hAnsi="Times New Roman" w:cs="Times New Roman"/>
          <w:sz w:val="24"/>
          <w:szCs w:val="24"/>
        </w:rPr>
        <w:t>Организуя учебную деятельность важно систематически использовать задачи по экспериментально-исследовательской деятельности, проблемно-поисковые сит</w:t>
      </w:r>
      <w:r>
        <w:rPr>
          <w:rFonts w:ascii="Times New Roman" w:hAnsi="Times New Roman" w:cs="Times New Roman"/>
          <w:sz w:val="24"/>
          <w:szCs w:val="24"/>
        </w:rPr>
        <w:t>уации и другие методы и приемы.</w:t>
      </w:r>
    </w:p>
    <w:p w:rsidR="004F018B" w:rsidRPr="004F018B" w:rsidRDefault="004F018B" w:rsidP="004F01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18B">
        <w:rPr>
          <w:rFonts w:ascii="Times New Roman" w:hAnsi="Times New Roman" w:cs="Times New Roman"/>
          <w:sz w:val="24"/>
          <w:szCs w:val="24"/>
        </w:rPr>
        <w:t>Следует сочетать вербальные, наглядные и практические методы, отводить должное место продуктивным видам деятельности, в которых дошкольник способен к самовыражению и самореализации (рисование, лепка, конструирование, художественный труд), а также речевой, двигател</w:t>
      </w:r>
      <w:r>
        <w:rPr>
          <w:rFonts w:ascii="Times New Roman" w:hAnsi="Times New Roman" w:cs="Times New Roman"/>
          <w:sz w:val="24"/>
          <w:szCs w:val="24"/>
        </w:rPr>
        <w:t>ьной, музыкальной деятельности.</w:t>
      </w:r>
    </w:p>
    <w:p w:rsidR="004F018B" w:rsidRPr="004F018B" w:rsidRDefault="004F018B" w:rsidP="004F01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18B">
        <w:rPr>
          <w:rFonts w:ascii="Times New Roman" w:hAnsi="Times New Roman" w:cs="Times New Roman"/>
          <w:sz w:val="24"/>
          <w:szCs w:val="24"/>
        </w:rPr>
        <w:t>Надо помнить, что ведущей в дошкольном возрасте является игровая деятельность, игра широко используется в учебно-воспитательном процессе дошкольного учебного заведения как самостоятельная форма работы с детьми и как эффективное средство и метод развития, воспитания и обучения в других организационных формах. Приоритет отдается творческим играм (сюжетно-ролевые, строительно-конструктивные, игры-драматизации и инсценировки, игры с элементами труда и художественно деятельности) и игры с правилами (дидактические, интеллектуальные</w:t>
      </w:r>
      <w:r>
        <w:rPr>
          <w:rFonts w:ascii="Times New Roman" w:hAnsi="Times New Roman" w:cs="Times New Roman"/>
          <w:sz w:val="24"/>
          <w:szCs w:val="24"/>
        </w:rPr>
        <w:t>, подвижные, хороводные т. п.).</w:t>
      </w:r>
    </w:p>
    <w:p w:rsidR="004F018B" w:rsidRPr="004F018B" w:rsidRDefault="004F018B" w:rsidP="004F01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18B">
        <w:rPr>
          <w:rFonts w:ascii="Times New Roman" w:hAnsi="Times New Roman" w:cs="Times New Roman"/>
          <w:sz w:val="24"/>
          <w:szCs w:val="24"/>
        </w:rPr>
        <w:t>Переориентация учебно-воспитательного процесса в современном дошкольном учебном заведении на развитие детской личности оказывает особое значение таким формам организации жизнедеятельности дошкольника как его самостоятельная деятельность и индивидуальная ра</w:t>
      </w:r>
      <w:r>
        <w:rPr>
          <w:rFonts w:ascii="Times New Roman" w:hAnsi="Times New Roman" w:cs="Times New Roman"/>
          <w:sz w:val="24"/>
          <w:szCs w:val="24"/>
        </w:rPr>
        <w:t>бота с ним.</w:t>
      </w:r>
    </w:p>
    <w:p w:rsidR="004F018B" w:rsidRPr="004F018B" w:rsidRDefault="004F018B" w:rsidP="004F01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18B">
        <w:rPr>
          <w:rFonts w:ascii="Times New Roman" w:hAnsi="Times New Roman" w:cs="Times New Roman"/>
          <w:sz w:val="24"/>
          <w:szCs w:val="24"/>
        </w:rPr>
        <w:t>Самостоятельная деятельность детей организуется во всех возрастных группах ежедневно в первой и второй половине дня. В течение дня объединяются различные по содержательной направленности ее виды (художественная, двигательная, речевая, игровая, трудовая, исследовательская и др.) и постепенно привлекаются к участию в них все дети данной группы. Содержание и уровень самостоятельной деятельности детей зависят от их опыта, запаса знаний, умений и навыков, уровня развития творческого воображения, самостоятельности, инициативы, организаторских способностей, а также от имеющейся материальной базы и качества педагогического руководства. Организованное проведение этой формы работы обеспечивается как непосредственным, так и опосредованным руководством со с</w:t>
      </w:r>
      <w:r>
        <w:rPr>
          <w:rFonts w:ascii="Times New Roman" w:hAnsi="Times New Roman" w:cs="Times New Roman"/>
          <w:sz w:val="24"/>
          <w:szCs w:val="24"/>
        </w:rPr>
        <w:t>тороны воспитателя.</w:t>
      </w:r>
    </w:p>
    <w:p w:rsidR="004F018B" w:rsidRPr="004F018B" w:rsidRDefault="004F018B" w:rsidP="004F01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18B">
        <w:rPr>
          <w:rFonts w:ascii="Times New Roman" w:hAnsi="Times New Roman" w:cs="Times New Roman"/>
          <w:sz w:val="24"/>
          <w:szCs w:val="24"/>
        </w:rPr>
        <w:t>Индивидуальная работа с детьми как самостоятельная организационная форма проводится с детьми всех возрастов в свободные часы (во время утреннего приема, прогулок и т. п.) в помещениях и на свежем воздухе. Она организуется с целью активизации пассивных детей, дополнительных занятий с отдельными детьми (новенькими, теми, часто пропускают из-за болезни, другие причины и хуже усваивают программный ма</w:t>
      </w:r>
      <w:r>
        <w:rPr>
          <w:rFonts w:ascii="Times New Roman" w:hAnsi="Times New Roman" w:cs="Times New Roman"/>
          <w:sz w:val="24"/>
          <w:szCs w:val="24"/>
        </w:rPr>
        <w:t>териал при фронтальной работы).</w:t>
      </w:r>
    </w:p>
    <w:p w:rsidR="004F018B" w:rsidRPr="004F018B" w:rsidRDefault="004F018B" w:rsidP="004F01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18B">
        <w:rPr>
          <w:rFonts w:ascii="Times New Roman" w:hAnsi="Times New Roman" w:cs="Times New Roman"/>
          <w:sz w:val="24"/>
          <w:szCs w:val="24"/>
        </w:rPr>
        <w:t>Учебно-воспитательный процесс в дошкольном учреждении организуется в развивающей среде, которая образуется совокупностью природных, предметных, социальных условий и пространством собственного «Я» ребенка. Практические усилия педагогов по его созданию и использованию подчиняются интересам ребенка и линиям ее развития в различных сферах жизнедеятельности. Среда обогащается за счет не только количественного накопления, но и через улучшение качественных параметров: эстетичности, гигиеничности, комфортности, функциональной надежности и безопасности, открытости изменениям и динамичности, соответствия возрастным и половым особенностям детей, проблемной насыщенности и т. п. Воспитатели заботятся о том, чтобы дети свободно ориентировались в созданной среде, имели свободный доступ ко всем его составляю</w:t>
      </w:r>
      <w:r w:rsidRPr="004F018B">
        <w:rPr>
          <w:rFonts w:ascii="Times New Roman" w:hAnsi="Times New Roman" w:cs="Times New Roman"/>
          <w:sz w:val="24"/>
          <w:szCs w:val="24"/>
        </w:rPr>
        <w:lastRenderedPageBreak/>
        <w:t>щим, умели самостоятельно действовать в нем, придерживаясь норм и правил пребывания в различных ячейках и пользова</w:t>
      </w:r>
      <w:r>
        <w:rPr>
          <w:rFonts w:ascii="Times New Roman" w:hAnsi="Times New Roman" w:cs="Times New Roman"/>
          <w:sz w:val="24"/>
          <w:szCs w:val="24"/>
        </w:rPr>
        <w:t>ния материалами, оборудованием.</w:t>
      </w:r>
    </w:p>
    <w:p w:rsidR="004F018B" w:rsidRPr="004F018B" w:rsidRDefault="004F018B" w:rsidP="004F01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18B">
        <w:rPr>
          <w:rFonts w:ascii="Times New Roman" w:hAnsi="Times New Roman" w:cs="Times New Roman"/>
          <w:sz w:val="24"/>
          <w:szCs w:val="24"/>
        </w:rPr>
        <w:t>Приоритетным вопросом в воспитании детей всех возрастных групп и деятельности дошкольного учреждения остается физическое воспитание. Его успех зависит от правильной организации режима дня, двигательного, санитарно-гигиенического режимов, всех форм работы с детьми и других факторов. Отказ от жесткой регламентации в построении режима дня не дает право злоупотреблять временем, отведенным на прогулки, сон, питание в пользу занятий и других учебных или кружковых видов деятельности. Двигательный режим в течение дня, недели определяется комплексно, в соответствии с возрастом детей. Ориентировочная продолжительность ежедневной двигательной активности малышей устанавливается в следующих предел</w:t>
      </w:r>
      <w:r>
        <w:rPr>
          <w:rFonts w:ascii="Times New Roman" w:hAnsi="Times New Roman" w:cs="Times New Roman"/>
          <w:sz w:val="24"/>
          <w:szCs w:val="24"/>
        </w:rPr>
        <w:t>ах: младший дошкольный возраст - до 3 -</w:t>
      </w:r>
      <w:r w:rsidRPr="004F018B">
        <w:rPr>
          <w:rFonts w:ascii="Times New Roman" w:hAnsi="Times New Roman" w:cs="Times New Roman"/>
          <w:sz w:val="24"/>
          <w:szCs w:val="24"/>
        </w:rPr>
        <w:t xml:space="preserve"> 4 час</w:t>
      </w:r>
      <w:r>
        <w:rPr>
          <w:rFonts w:ascii="Times New Roman" w:hAnsi="Times New Roman" w:cs="Times New Roman"/>
          <w:sz w:val="24"/>
          <w:szCs w:val="24"/>
        </w:rPr>
        <w:t>ов, старший дошкольный возраст - до 4 -</w:t>
      </w:r>
      <w:r w:rsidRPr="004F018B">
        <w:rPr>
          <w:rFonts w:ascii="Times New Roman" w:hAnsi="Times New Roman" w:cs="Times New Roman"/>
          <w:sz w:val="24"/>
          <w:szCs w:val="24"/>
        </w:rPr>
        <w:t xml:space="preserve"> 5 часов. Оптимизация двигательного режима обеспечивается путем проведения различных подвижных, спортивных игр, упражнений, занятий физкультурой, организации детского туризма, самостоятельной дв</w:t>
      </w:r>
      <w:r>
        <w:rPr>
          <w:rFonts w:ascii="Times New Roman" w:hAnsi="Times New Roman" w:cs="Times New Roman"/>
          <w:sz w:val="24"/>
          <w:szCs w:val="24"/>
        </w:rPr>
        <w:t>игательной деятельности и т. п.</w:t>
      </w:r>
      <w:r w:rsidR="004C4D62">
        <w:rPr>
          <w:rFonts w:ascii="Times New Roman" w:hAnsi="Times New Roman" w:cs="Times New Roman"/>
          <w:sz w:val="24"/>
          <w:szCs w:val="24"/>
        </w:rPr>
        <w:t xml:space="preserve"> </w:t>
      </w:r>
      <w:r w:rsidRPr="004F018B">
        <w:rPr>
          <w:rFonts w:ascii="Times New Roman" w:hAnsi="Times New Roman" w:cs="Times New Roman"/>
          <w:sz w:val="24"/>
          <w:szCs w:val="24"/>
        </w:rPr>
        <w:t>Особое значение придается также овладению детьми системой доступных знаний о соблюдении здорового образа жизни, основ безопасности жизнедеятельности.</w:t>
      </w:r>
    </w:p>
    <w:p w:rsidR="004C4D62" w:rsidRPr="004C4D62" w:rsidRDefault="004C4D62" w:rsidP="004C4D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4D62">
        <w:rPr>
          <w:rFonts w:ascii="Times New Roman" w:hAnsi="Times New Roman" w:cs="Times New Roman"/>
          <w:sz w:val="24"/>
          <w:szCs w:val="24"/>
        </w:rPr>
        <w:t xml:space="preserve">Требования к структуре образовательной программы дошкольного образования и ее </w:t>
      </w:r>
      <w:r w:rsidRPr="004C4D62">
        <w:rPr>
          <w:rFonts w:ascii="Times New Roman" w:hAnsi="Times New Roman" w:cs="Times New Roman"/>
          <w:sz w:val="24"/>
          <w:szCs w:val="24"/>
        </w:rPr>
        <w:t>объёму</w:t>
      </w:r>
    </w:p>
    <w:p w:rsidR="004C4D62" w:rsidRPr="004C4D62" w:rsidRDefault="004C4D62" w:rsidP="004C4D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4D62">
        <w:rPr>
          <w:rFonts w:ascii="Times New Roman" w:hAnsi="Times New Roman" w:cs="Times New Roman"/>
          <w:sz w:val="24"/>
          <w:szCs w:val="24"/>
        </w:rPr>
        <w:t xml:space="preserve">Программа определяет содержание и организацию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4C4D62">
        <w:rPr>
          <w:rFonts w:ascii="Times New Roman" w:hAnsi="Times New Roman" w:cs="Times New Roman"/>
          <w:sz w:val="24"/>
          <w:szCs w:val="24"/>
        </w:rPr>
        <w:t>бразовательной деятельности на уровне дошкольного образования.</w:t>
      </w:r>
    </w:p>
    <w:p w:rsidR="004C4D62" w:rsidRPr="004C4D62" w:rsidRDefault="004C4D62" w:rsidP="004C4D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4D62">
        <w:rPr>
          <w:rFonts w:ascii="Times New Roman" w:hAnsi="Times New Roman" w:cs="Times New Roman"/>
          <w:sz w:val="24"/>
          <w:szCs w:val="24"/>
        </w:rPr>
        <w:t>Программа направлена на:</w:t>
      </w:r>
    </w:p>
    <w:p w:rsidR="004C4D62" w:rsidRPr="004C4D62" w:rsidRDefault="004C4D62" w:rsidP="004C4D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4D62">
        <w:rPr>
          <w:rFonts w:ascii="Times New Roman" w:hAnsi="Times New Roman" w:cs="Times New Roman"/>
          <w:sz w:val="24"/>
          <w:szCs w:val="24"/>
        </w:rPr>
        <w:t>Создание условий развития ребенка,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открывающих возможности для его позитивной социализации,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его личностного развития,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развития инициативы и творческих способностей на основе сотрудничества со взрослыми и сверстниками и соответствующим возрасту видам деятельности;</w:t>
      </w:r>
    </w:p>
    <w:p w:rsidR="004C4D62" w:rsidRPr="004C4D62" w:rsidRDefault="004C4D62" w:rsidP="004C4D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4D62">
        <w:rPr>
          <w:rFonts w:ascii="Times New Roman" w:hAnsi="Times New Roman" w:cs="Times New Roman"/>
          <w:sz w:val="24"/>
          <w:szCs w:val="24"/>
        </w:rPr>
        <w:t>Программа разрабатывается и утверждается Организации самостоятельно в соответствии с настоящим Стандартом и с учетом Примерных программ;</w:t>
      </w:r>
    </w:p>
    <w:p w:rsidR="004C4D62" w:rsidRPr="004C4D62" w:rsidRDefault="004C4D62" w:rsidP="004C4D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4D62">
        <w:rPr>
          <w:rFonts w:ascii="Times New Roman" w:hAnsi="Times New Roman" w:cs="Times New Roman"/>
          <w:sz w:val="24"/>
          <w:szCs w:val="24"/>
        </w:rPr>
        <w:t xml:space="preserve">Программа может реализовываться в течение </w:t>
      </w:r>
      <w:r>
        <w:rPr>
          <w:rFonts w:ascii="Times New Roman" w:hAnsi="Times New Roman" w:cs="Times New Roman"/>
          <w:sz w:val="24"/>
          <w:szCs w:val="24"/>
        </w:rPr>
        <w:t xml:space="preserve">всего времени пребывания детей </w:t>
      </w:r>
      <w:r w:rsidRPr="004C4D62">
        <w:rPr>
          <w:rFonts w:ascii="Times New Roman" w:hAnsi="Times New Roman" w:cs="Times New Roman"/>
          <w:sz w:val="24"/>
          <w:szCs w:val="24"/>
        </w:rPr>
        <w:t>в организации.</w:t>
      </w:r>
    </w:p>
    <w:p w:rsidR="004C4D62" w:rsidRPr="004C4D62" w:rsidRDefault="004C4D62" w:rsidP="004C4D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4D62">
        <w:rPr>
          <w:rFonts w:ascii="Times New Roman" w:hAnsi="Times New Roman" w:cs="Times New Roman"/>
          <w:sz w:val="24"/>
          <w:szCs w:val="24"/>
        </w:rPr>
        <w:t>Содержание Программы должно обеспечивать развитие личности,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мотивации и способностей детей в различных видах деятельности,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представляющие определенные направления развития и образования детей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(далее образовательные области):</w:t>
      </w:r>
    </w:p>
    <w:p w:rsidR="004C4D62" w:rsidRPr="004C4D62" w:rsidRDefault="004C4D62" w:rsidP="004C4D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4D62">
        <w:rPr>
          <w:rFonts w:ascii="Times New Roman" w:hAnsi="Times New Roman" w:cs="Times New Roman"/>
          <w:sz w:val="24"/>
          <w:szCs w:val="24"/>
        </w:rPr>
        <w:t>Социально-коммуникативное развитие;</w:t>
      </w:r>
    </w:p>
    <w:p w:rsidR="004C4D62" w:rsidRPr="004C4D62" w:rsidRDefault="004C4D62" w:rsidP="004C4D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4D62">
        <w:rPr>
          <w:rFonts w:ascii="Times New Roman" w:hAnsi="Times New Roman" w:cs="Times New Roman"/>
          <w:sz w:val="24"/>
          <w:szCs w:val="24"/>
        </w:rPr>
        <w:t>Познавательное развитие;</w:t>
      </w:r>
    </w:p>
    <w:p w:rsidR="004C4D62" w:rsidRPr="004C4D62" w:rsidRDefault="004C4D62" w:rsidP="004C4D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4D62">
        <w:rPr>
          <w:rFonts w:ascii="Times New Roman" w:hAnsi="Times New Roman" w:cs="Times New Roman"/>
          <w:sz w:val="24"/>
          <w:szCs w:val="24"/>
        </w:rPr>
        <w:t>Речевое развитие;</w:t>
      </w:r>
    </w:p>
    <w:p w:rsidR="004C4D62" w:rsidRPr="004C4D62" w:rsidRDefault="004C4D62" w:rsidP="004C4D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4D62">
        <w:rPr>
          <w:rFonts w:ascii="Times New Roman" w:hAnsi="Times New Roman" w:cs="Times New Roman"/>
          <w:sz w:val="24"/>
          <w:szCs w:val="24"/>
        </w:rPr>
        <w:t>Художественно-эстетическое развитие</w:t>
      </w:r>
    </w:p>
    <w:p w:rsidR="004C4D62" w:rsidRPr="004C4D62" w:rsidRDefault="004C4D62" w:rsidP="004C4D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4D62">
        <w:rPr>
          <w:rFonts w:ascii="Times New Roman" w:hAnsi="Times New Roman" w:cs="Times New Roman"/>
          <w:sz w:val="24"/>
          <w:szCs w:val="24"/>
        </w:rPr>
        <w:t>Физическое развитие;</w:t>
      </w:r>
    </w:p>
    <w:p w:rsidR="004C4D62" w:rsidRPr="004C4D62" w:rsidRDefault="004C4D62" w:rsidP="004C4D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4D62">
        <w:rPr>
          <w:rFonts w:ascii="Times New Roman" w:hAnsi="Times New Roman" w:cs="Times New Roman"/>
          <w:sz w:val="24"/>
          <w:szCs w:val="24"/>
        </w:rPr>
        <w:t>Социально-коммуникативное развитие направлено на усвоение норм и ценностей,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принятых в обществе,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включая моральные и нравственные ценности;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развитие общения и взаимодействия  ребенка со взрослыми и сверстниками,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становление самостоятельности,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развитие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социального и эмоциальной отзывчивости,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сопереживания,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формирование готовности к совместной деятельности со сверстниками,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формирование уважительног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4C4D62">
        <w:rPr>
          <w:rFonts w:ascii="Times New Roman" w:hAnsi="Times New Roman" w:cs="Times New Roman"/>
          <w:sz w:val="24"/>
          <w:szCs w:val="24"/>
        </w:rPr>
        <w:t xml:space="preserve"> отношения и чувства принадлежности к своей семье и к обществу детей и взрослых в организации;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формирование основ безопасного поведения в быту,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социуме,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природе.</w:t>
      </w:r>
    </w:p>
    <w:p w:rsidR="004C4D62" w:rsidRPr="004C4D62" w:rsidRDefault="004C4D62" w:rsidP="004C4D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4D62">
        <w:rPr>
          <w:rFonts w:ascii="Times New Roman" w:hAnsi="Times New Roman" w:cs="Times New Roman"/>
          <w:sz w:val="24"/>
          <w:szCs w:val="24"/>
        </w:rPr>
        <w:t>Познавательное развитие предполагает развитие интересов детей ,любознательности и познавательной мотивации;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формирование познавательных действий;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 xml:space="preserve">развитие </w:t>
      </w:r>
      <w:r w:rsidRPr="004C4D62">
        <w:rPr>
          <w:rFonts w:ascii="Times New Roman" w:hAnsi="Times New Roman" w:cs="Times New Roman"/>
          <w:sz w:val="24"/>
          <w:szCs w:val="24"/>
        </w:rPr>
        <w:t>воображения</w:t>
      </w:r>
      <w:r w:rsidRPr="004C4D62">
        <w:rPr>
          <w:rFonts w:ascii="Times New Roman" w:hAnsi="Times New Roman" w:cs="Times New Roman"/>
          <w:sz w:val="24"/>
          <w:szCs w:val="24"/>
        </w:rPr>
        <w:t xml:space="preserve"> и творческой активности ;формирование первичных представление о себе,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других людях,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объектах окружающего мира,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о свойствах и отношениях объектах окружающего мира (форме,цвете,размере,материале,звучании,ритме,темпе,количестве,числе ,части и целом,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пространстве и времени,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движении и покое причинах и следствиях,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о малой родине и Отечестве,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представлений о социокультурных ценностях нашего народа.</w:t>
      </w:r>
    </w:p>
    <w:p w:rsidR="004C4D62" w:rsidRPr="004C4D62" w:rsidRDefault="004C4D62" w:rsidP="004C4D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Речевое развитие </w:t>
      </w:r>
      <w:r w:rsidRPr="004C4D62">
        <w:rPr>
          <w:rFonts w:ascii="Times New Roman" w:hAnsi="Times New Roman" w:cs="Times New Roman"/>
          <w:sz w:val="24"/>
          <w:szCs w:val="24"/>
        </w:rPr>
        <w:t>включает</w:t>
      </w:r>
      <w:r w:rsidRPr="004C4D62">
        <w:rPr>
          <w:rFonts w:ascii="Times New Roman" w:hAnsi="Times New Roman" w:cs="Times New Roman"/>
          <w:sz w:val="24"/>
          <w:szCs w:val="24"/>
        </w:rPr>
        <w:t xml:space="preserve"> владение речью как средством общения и культуры;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обогащение активного словаря;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развитие связной,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грамматически правильной диалогической и монологической речи;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развитие звуковой и интонационной культуры речи,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фонематического слуха;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знакомство с книжной культурой,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детской литературой,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понимание на слух текстов различных жанров детской литературы;</w:t>
      </w:r>
    </w:p>
    <w:p w:rsidR="004C4D62" w:rsidRPr="004C4D62" w:rsidRDefault="004C4D62" w:rsidP="004C4D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4D62">
        <w:rPr>
          <w:rFonts w:ascii="Times New Roman" w:hAnsi="Times New Roman" w:cs="Times New Roman"/>
          <w:sz w:val="24"/>
          <w:szCs w:val="24"/>
        </w:rPr>
        <w:t>Художественно-эстетическое развитие предполагает развитие предпосылок ценностно-смыслового восприятия и понимания произведений искусства (словесн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4C4D62">
        <w:rPr>
          <w:rFonts w:ascii="Times New Roman" w:hAnsi="Times New Roman" w:cs="Times New Roman"/>
          <w:sz w:val="24"/>
          <w:szCs w:val="24"/>
        </w:rPr>
        <w:t>го,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музыкального,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изобра</w:t>
      </w:r>
      <w:r w:rsidRPr="004C4D62">
        <w:rPr>
          <w:rFonts w:ascii="Times New Roman" w:hAnsi="Times New Roman" w:cs="Times New Roman"/>
          <w:sz w:val="24"/>
          <w:szCs w:val="24"/>
        </w:rPr>
        <w:lastRenderedPageBreak/>
        <w:t>зительного),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мира природы;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становление эстетического отношения к окружающему миру,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формирование элементарных представлений о видах искусства;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восприятие музыки.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художественной литературы,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фольклора,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стимулирование сопереживания персонажам художественных произведений.</w:t>
      </w:r>
    </w:p>
    <w:p w:rsidR="004C4D62" w:rsidRPr="004C4D62" w:rsidRDefault="004C4D62" w:rsidP="004C4D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4D62">
        <w:rPr>
          <w:rFonts w:ascii="Times New Roman" w:hAnsi="Times New Roman" w:cs="Times New Roman"/>
          <w:sz w:val="24"/>
          <w:szCs w:val="24"/>
        </w:rPr>
        <w:t>Физическое развитие включает двигательную деятельность детей,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 xml:space="preserve">связанной с выполнением </w:t>
      </w:r>
      <w:proofErr w:type="gramStart"/>
      <w:r w:rsidRPr="004C4D62">
        <w:rPr>
          <w:rFonts w:ascii="Times New Roman" w:hAnsi="Times New Roman" w:cs="Times New Roman"/>
          <w:sz w:val="24"/>
          <w:szCs w:val="24"/>
        </w:rPr>
        <w:t>упражнений ,направленных</w:t>
      </w:r>
      <w:proofErr w:type="gramEnd"/>
      <w:r w:rsidRPr="004C4D62">
        <w:rPr>
          <w:rFonts w:ascii="Times New Roman" w:hAnsi="Times New Roman" w:cs="Times New Roman"/>
          <w:sz w:val="24"/>
          <w:szCs w:val="24"/>
        </w:rPr>
        <w:t xml:space="preserve"> на развитие таких физических качеств,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как координация и гибкость;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способствующих правильному формированию опорно-двигательной системы организма,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развитию равновесия,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координации движения,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крупной и мелкой моторики обеих рук и выполнение основных движений.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Формирование начальных представлений о некоторых видах спорта,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овладение подвижными играми с правилами.</w:t>
      </w:r>
    </w:p>
    <w:p w:rsidR="004C4D62" w:rsidRPr="004C4D62" w:rsidRDefault="004C4D62" w:rsidP="004C4D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4D62">
        <w:rPr>
          <w:rFonts w:ascii="Times New Roman" w:hAnsi="Times New Roman" w:cs="Times New Roman"/>
          <w:sz w:val="24"/>
          <w:szCs w:val="24"/>
        </w:rPr>
        <w:t>Конкретное содержание указанных образовательных областей зависит от возрастных и индивидуальных особенностей детей,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определяет целями и задачами Программы.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 xml:space="preserve">Содержание </w:t>
      </w:r>
      <w:r w:rsidRPr="004C4D62">
        <w:rPr>
          <w:rFonts w:ascii="Times New Roman" w:hAnsi="Times New Roman" w:cs="Times New Roman"/>
          <w:sz w:val="24"/>
          <w:szCs w:val="24"/>
        </w:rPr>
        <w:t>Программы</w:t>
      </w:r>
      <w:r w:rsidRPr="004C4D62">
        <w:rPr>
          <w:rFonts w:ascii="Times New Roman" w:hAnsi="Times New Roman" w:cs="Times New Roman"/>
          <w:sz w:val="24"/>
          <w:szCs w:val="24"/>
        </w:rPr>
        <w:t xml:space="preserve"> должно отражать следующие аспекты образовательной среды для ребенка дошкольного возраста:</w:t>
      </w:r>
    </w:p>
    <w:p w:rsidR="004C4D62" w:rsidRPr="004C4D62" w:rsidRDefault="004C4D62" w:rsidP="004C4D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4D62">
        <w:rPr>
          <w:rFonts w:ascii="Times New Roman" w:hAnsi="Times New Roman" w:cs="Times New Roman"/>
          <w:sz w:val="24"/>
          <w:szCs w:val="24"/>
        </w:rPr>
        <w:t>1)предметно-</w:t>
      </w:r>
      <w:r w:rsidRPr="004C4D62">
        <w:rPr>
          <w:rFonts w:ascii="Times New Roman" w:hAnsi="Times New Roman" w:cs="Times New Roman"/>
          <w:sz w:val="24"/>
          <w:szCs w:val="24"/>
        </w:rPr>
        <w:t>пространственная</w:t>
      </w:r>
      <w:r w:rsidRPr="004C4D62">
        <w:rPr>
          <w:rFonts w:ascii="Times New Roman" w:hAnsi="Times New Roman" w:cs="Times New Roman"/>
          <w:sz w:val="24"/>
          <w:szCs w:val="24"/>
        </w:rPr>
        <w:t xml:space="preserve"> развивающая среда;</w:t>
      </w:r>
    </w:p>
    <w:p w:rsidR="004C4D62" w:rsidRPr="004C4D62" w:rsidRDefault="004C4D62" w:rsidP="004C4D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4D62">
        <w:rPr>
          <w:rFonts w:ascii="Times New Roman" w:hAnsi="Times New Roman" w:cs="Times New Roman"/>
          <w:sz w:val="24"/>
          <w:szCs w:val="24"/>
        </w:rPr>
        <w:t>2)характер взаимодействия со взрослыми;</w:t>
      </w:r>
    </w:p>
    <w:p w:rsidR="004C4D62" w:rsidRPr="004C4D62" w:rsidRDefault="004C4D62" w:rsidP="004C4D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4D62">
        <w:rPr>
          <w:rFonts w:ascii="Times New Roman" w:hAnsi="Times New Roman" w:cs="Times New Roman"/>
          <w:sz w:val="24"/>
          <w:szCs w:val="24"/>
        </w:rPr>
        <w:t xml:space="preserve">3)характер </w:t>
      </w:r>
      <w:r w:rsidRPr="004C4D62">
        <w:rPr>
          <w:rFonts w:ascii="Times New Roman" w:hAnsi="Times New Roman" w:cs="Times New Roman"/>
          <w:sz w:val="24"/>
          <w:szCs w:val="24"/>
        </w:rPr>
        <w:t>взаимодействия</w:t>
      </w:r>
      <w:r w:rsidRPr="004C4D62">
        <w:rPr>
          <w:rFonts w:ascii="Times New Roman" w:hAnsi="Times New Roman" w:cs="Times New Roman"/>
          <w:sz w:val="24"/>
          <w:szCs w:val="24"/>
        </w:rPr>
        <w:t xml:space="preserve"> с другими детьми;</w:t>
      </w:r>
    </w:p>
    <w:p w:rsidR="004C4D62" w:rsidRPr="004C4D62" w:rsidRDefault="004C4D62" w:rsidP="004C4D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4D62">
        <w:rPr>
          <w:rFonts w:ascii="Times New Roman" w:hAnsi="Times New Roman" w:cs="Times New Roman"/>
          <w:sz w:val="24"/>
          <w:szCs w:val="24"/>
        </w:rPr>
        <w:t>4)система отношений ребенка к миру,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к другим людям,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к себе самому.</w:t>
      </w:r>
    </w:p>
    <w:p w:rsidR="004C4D62" w:rsidRPr="004C4D62" w:rsidRDefault="004C4D62" w:rsidP="004C4D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4D62">
        <w:rPr>
          <w:rFonts w:ascii="Times New Roman" w:hAnsi="Times New Roman" w:cs="Times New Roman"/>
          <w:sz w:val="24"/>
          <w:szCs w:val="24"/>
        </w:rPr>
        <w:t>Требование к условиям реализации основной образовательной программы дошкольного образования</w:t>
      </w:r>
    </w:p>
    <w:p w:rsidR="004C4D62" w:rsidRPr="004C4D62" w:rsidRDefault="004C4D62" w:rsidP="004C4D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4D62">
        <w:rPr>
          <w:rFonts w:ascii="Times New Roman" w:hAnsi="Times New Roman" w:cs="Times New Roman"/>
          <w:sz w:val="24"/>
          <w:szCs w:val="24"/>
        </w:rPr>
        <w:t>Требование к условиям реализации Программы включает требования к психолого-педагогическим,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кадровым, материально-техническим и финансовым условиям реализации Программы,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а также к развивающей предметно-пространственной среде.</w:t>
      </w:r>
    </w:p>
    <w:p w:rsidR="004C4D62" w:rsidRPr="004C4D62" w:rsidRDefault="004C4D62" w:rsidP="004C4D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4D62">
        <w:rPr>
          <w:rFonts w:ascii="Times New Roman" w:hAnsi="Times New Roman" w:cs="Times New Roman"/>
          <w:sz w:val="24"/>
          <w:szCs w:val="24"/>
        </w:rPr>
        <w:t>Требование к психолого-педагогическим условиям:</w:t>
      </w:r>
    </w:p>
    <w:p w:rsidR="004C4D62" w:rsidRPr="004C4D62" w:rsidRDefault="004C4D62" w:rsidP="004C4D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4D62">
        <w:rPr>
          <w:rFonts w:ascii="Times New Roman" w:hAnsi="Times New Roman" w:cs="Times New Roman"/>
          <w:sz w:val="24"/>
          <w:szCs w:val="24"/>
        </w:rPr>
        <w:t>1)Уважение взрослых человеческому достоинству детей,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 xml:space="preserve">формирование и </w:t>
      </w:r>
      <w:r w:rsidRPr="004C4D62">
        <w:rPr>
          <w:rFonts w:ascii="Times New Roman" w:hAnsi="Times New Roman" w:cs="Times New Roman"/>
          <w:sz w:val="24"/>
          <w:szCs w:val="24"/>
        </w:rPr>
        <w:t>поддержка</w:t>
      </w:r>
      <w:r w:rsidRPr="004C4D62">
        <w:rPr>
          <w:rFonts w:ascii="Times New Roman" w:hAnsi="Times New Roman" w:cs="Times New Roman"/>
          <w:sz w:val="24"/>
          <w:szCs w:val="24"/>
        </w:rPr>
        <w:t xml:space="preserve"> их положительной самооценки,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уверенности в собственных возможностях способностях;</w:t>
      </w:r>
    </w:p>
    <w:p w:rsidR="004C4D62" w:rsidRPr="004C4D62" w:rsidRDefault="004C4D62" w:rsidP="004C4D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4D62">
        <w:rPr>
          <w:rFonts w:ascii="Times New Roman" w:hAnsi="Times New Roman" w:cs="Times New Roman"/>
          <w:sz w:val="24"/>
          <w:szCs w:val="24"/>
        </w:rPr>
        <w:t>2)Использование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в образовательной деятельности форм и методов работы с детьми,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соответствующих их возрасту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и индивидуальным особенностям;</w:t>
      </w:r>
    </w:p>
    <w:p w:rsidR="004C4D62" w:rsidRPr="004C4D62" w:rsidRDefault="004C4D62" w:rsidP="004C4D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4D62">
        <w:rPr>
          <w:rFonts w:ascii="Times New Roman" w:hAnsi="Times New Roman" w:cs="Times New Roman"/>
          <w:sz w:val="24"/>
          <w:szCs w:val="24"/>
        </w:rPr>
        <w:t>3)Построение образовательной деятельности на основе</w:t>
      </w:r>
      <w:r>
        <w:rPr>
          <w:rFonts w:ascii="Times New Roman" w:hAnsi="Times New Roman" w:cs="Times New Roman"/>
          <w:sz w:val="24"/>
          <w:szCs w:val="24"/>
        </w:rPr>
        <w:t xml:space="preserve"> взаимодействия взрослых с </w:t>
      </w:r>
      <w:r w:rsidRPr="004C4D62">
        <w:rPr>
          <w:rFonts w:ascii="Times New Roman" w:hAnsi="Times New Roman" w:cs="Times New Roman"/>
          <w:sz w:val="24"/>
          <w:szCs w:val="24"/>
        </w:rPr>
        <w:t>детьми,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ориентированного на интересы и возможности каждого ребенка;</w:t>
      </w:r>
    </w:p>
    <w:p w:rsidR="004C4D62" w:rsidRPr="004C4D62" w:rsidRDefault="004C4D62" w:rsidP="004C4D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4D62">
        <w:rPr>
          <w:rFonts w:ascii="Times New Roman" w:hAnsi="Times New Roman" w:cs="Times New Roman"/>
          <w:sz w:val="24"/>
          <w:szCs w:val="24"/>
        </w:rPr>
        <w:t>4)Поддержка взрослыми положительного,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доброжелательного отношения детей друг к другу в разных видах деятельности;</w:t>
      </w:r>
    </w:p>
    <w:p w:rsidR="004C4D62" w:rsidRPr="004C4D62" w:rsidRDefault="004C4D62" w:rsidP="004C4D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4D62">
        <w:rPr>
          <w:rFonts w:ascii="Times New Roman" w:hAnsi="Times New Roman" w:cs="Times New Roman"/>
          <w:sz w:val="24"/>
          <w:szCs w:val="24"/>
        </w:rPr>
        <w:t>5)Поддержка инициативы и самостоятельности детей в любой деятельности;</w:t>
      </w:r>
    </w:p>
    <w:p w:rsidR="004C4D62" w:rsidRPr="004C4D62" w:rsidRDefault="004C4D62" w:rsidP="004C4D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4D62">
        <w:rPr>
          <w:rFonts w:ascii="Times New Roman" w:hAnsi="Times New Roman" w:cs="Times New Roman"/>
          <w:sz w:val="24"/>
          <w:szCs w:val="24"/>
        </w:rPr>
        <w:t>6)Возможность выбора детьми материалов,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видов активности,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участников совместной деятельности и общения</w:t>
      </w:r>
    </w:p>
    <w:p w:rsidR="004C4D62" w:rsidRPr="004C4D62" w:rsidRDefault="004C4D62" w:rsidP="004C4D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4D62">
        <w:rPr>
          <w:rFonts w:ascii="Times New Roman" w:hAnsi="Times New Roman" w:cs="Times New Roman"/>
          <w:sz w:val="24"/>
          <w:szCs w:val="24"/>
        </w:rPr>
        <w:t>7)Защита детей от всех форм физического и психического насилия;</w:t>
      </w:r>
    </w:p>
    <w:p w:rsidR="004C4D62" w:rsidRPr="004C4D62" w:rsidRDefault="004C4D62" w:rsidP="004C4D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4D62">
        <w:rPr>
          <w:rFonts w:ascii="Times New Roman" w:hAnsi="Times New Roman" w:cs="Times New Roman"/>
          <w:sz w:val="24"/>
          <w:szCs w:val="24"/>
        </w:rPr>
        <w:t>8)Поддержка родителей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(законных представителей)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в воспитании детей,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охрана и укреплении их здоровья,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вовлечение семей непосредственно в образовательную деятельность.</w:t>
      </w:r>
    </w:p>
    <w:p w:rsidR="004C4D62" w:rsidRPr="004C4D62" w:rsidRDefault="004C4D62" w:rsidP="004C4D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Наполняемость </w:t>
      </w:r>
      <w:r w:rsidRPr="004C4D62">
        <w:rPr>
          <w:rFonts w:ascii="Times New Roman" w:hAnsi="Times New Roman" w:cs="Times New Roman"/>
          <w:sz w:val="24"/>
          <w:szCs w:val="24"/>
        </w:rPr>
        <w:t>группы определяется с учетом возраста детей,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их состояния здоровья,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специфики</w:t>
      </w:r>
      <w:r w:rsidRPr="004C4D62">
        <w:rPr>
          <w:rFonts w:ascii="Times New Roman" w:hAnsi="Times New Roman" w:cs="Times New Roman"/>
          <w:sz w:val="24"/>
          <w:szCs w:val="24"/>
        </w:rPr>
        <w:t xml:space="preserve"> Программы.</w:t>
      </w:r>
    </w:p>
    <w:p w:rsidR="004C4D62" w:rsidRPr="004C4D62" w:rsidRDefault="004C4D62" w:rsidP="004C4D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4D62">
        <w:rPr>
          <w:rFonts w:ascii="Times New Roman" w:hAnsi="Times New Roman" w:cs="Times New Roman"/>
          <w:sz w:val="24"/>
          <w:szCs w:val="24"/>
        </w:rPr>
        <w:t>Максимально допустимый объем образовательной нагрузки должен соответствовать правилам и нормативам СанПиН.</w:t>
      </w:r>
    </w:p>
    <w:p w:rsidR="004C4D62" w:rsidRPr="004C4D62" w:rsidRDefault="004C4D62" w:rsidP="004C4D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4D62">
        <w:rPr>
          <w:rFonts w:ascii="Times New Roman" w:hAnsi="Times New Roman" w:cs="Times New Roman"/>
          <w:sz w:val="24"/>
          <w:szCs w:val="24"/>
        </w:rPr>
        <w:t>Требование к развивающей предметно-пространственной среде.</w:t>
      </w:r>
    </w:p>
    <w:p w:rsidR="004C4D62" w:rsidRPr="004C4D62" w:rsidRDefault="004C4D62" w:rsidP="004C4D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4D62">
        <w:rPr>
          <w:rFonts w:ascii="Times New Roman" w:hAnsi="Times New Roman" w:cs="Times New Roman"/>
          <w:sz w:val="24"/>
          <w:szCs w:val="24"/>
        </w:rPr>
        <w:t>Развивающая среда должна обеспечивать: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реализацию различных образовательных программ;</w:t>
      </w:r>
    </w:p>
    <w:p w:rsidR="004C4D62" w:rsidRPr="004C4D62" w:rsidRDefault="004C4D62" w:rsidP="004C4D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4D62">
        <w:rPr>
          <w:rFonts w:ascii="Times New Roman" w:hAnsi="Times New Roman" w:cs="Times New Roman"/>
          <w:sz w:val="24"/>
          <w:szCs w:val="24"/>
        </w:rPr>
        <w:t>Развивающая среда должна быть насыщенной,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трансформируемой,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вариативной,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полифункциональной,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доступной,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безопасной,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соответствовать возрастным возможностям детей и содержанию Программы.</w:t>
      </w:r>
    </w:p>
    <w:p w:rsidR="004C4D62" w:rsidRPr="004C4D62" w:rsidRDefault="004C4D62" w:rsidP="004C4D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4D62">
        <w:rPr>
          <w:rFonts w:ascii="Times New Roman" w:hAnsi="Times New Roman" w:cs="Times New Roman"/>
          <w:sz w:val="24"/>
          <w:szCs w:val="24"/>
        </w:rPr>
        <w:t>Доступность среды предполагает:</w:t>
      </w:r>
    </w:p>
    <w:p w:rsidR="004C4D62" w:rsidRPr="004C4D62" w:rsidRDefault="004C4D62" w:rsidP="004C4D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4D62">
        <w:rPr>
          <w:rFonts w:ascii="Times New Roman" w:hAnsi="Times New Roman" w:cs="Times New Roman"/>
          <w:sz w:val="24"/>
          <w:szCs w:val="24"/>
        </w:rPr>
        <w:t>Доступность для воспитанников,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в том числе детей с ограниченными возможностя</w:t>
      </w:r>
      <w:r>
        <w:rPr>
          <w:rFonts w:ascii="Times New Roman" w:hAnsi="Times New Roman" w:cs="Times New Roman"/>
          <w:sz w:val="24"/>
          <w:szCs w:val="24"/>
        </w:rPr>
        <w:t>ми здоровья и детей – инвалидов</w:t>
      </w:r>
      <w:r w:rsidRPr="004C4D6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где осуществляется образовательная деятельность;</w:t>
      </w:r>
    </w:p>
    <w:p w:rsidR="004C4D62" w:rsidRPr="004C4D62" w:rsidRDefault="004C4D62" w:rsidP="004C4D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4D62">
        <w:rPr>
          <w:rFonts w:ascii="Times New Roman" w:hAnsi="Times New Roman" w:cs="Times New Roman"/>
          <w:sz w:val="24"/>
          <w:szCs w:val="24"/>
        </w:rPr>
        <w:t>При работе с детьми с ограниченными возможностями в Организации могут быть дополнительно предусмотрены должности педагогических работников,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 xml:space="preserve">имеющих </w:t>
      </w:r>
      <w:r>
        <w:rPr>
          <w:rFonts w:ascii="Times New Roman" w:hAnsi="Times New Roman" w:cs="Times New Roman"/>
          <w:sz w:val="24"/>
          <w:szCs w:val="24"/>
        </w:rPr>
        <w:t>соответствующу</w:t>
      </w:r>
      <w:r w:rsidRPr="004C4D62">
        <w:rPr>
          <w:rFonts w:ascii="Times New Roman" w:hAnsi="Times New Roman" w:cs="Times New Roman"/>
          <w:sz w:val="24"/>
          <w:szCs w:val="24"/>
        </w:rPr>
        <w:t>ю</w:t>
      </w:r>
      <w:r w:rsidRPr="004C4D62">
        <w:rPr>
          <w:rFonts w:ascii="Times New Roman" w:hAnsi="Times New Roman" w:cs="Times New Roman"/>
          <w:sz w:val="24"/>
          <w:szCs w:val="24"/>
        </w:rPr>
        <w:t xml:space="preserve"> квалификацию для работы с такими детьми.</w:t>
      </w:r>
    </w:p>
    <w:p w:rsidR="004C4D62" w:rsidRPr="004C4D62" w:rsidRDefault="004C4D62" w:rsidP="004C4D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4D62">
        <w:rPr>
          <w:rFonts w:ascii="Times New Roman" w:hAnsi="Times New Roman" w:cs="Times New Roman"/>
          <w:sz w:val="24"/>
          <w:szCs w:val="24"/>
        </w:rPr>
        <w:t>Педагогические работники,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реализующую</w:t>
      </w:r>
      <w:r w:rsidRPr="004C4D62">
        <w:rPr>
          <w:rFonts w:ascii="Times New Roman" w:hAnsi="Times New Roman" w:cs="Times New Roman"/>
          <w:sz w:val="24"/>
          <w:szCs w:val="24"/>
        </w:rPr>
        <w:t xml:space="preserve"> Программу,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должны обладать основными компетенциями,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необходимыми для создания условия развития детей:</w:t>
      </w:r>
    </w:p>
    <w:p w:rsidR="004C4D62" w:rsidRPr="004C4D62" w:rsidRDefault="004C4D62" w:rsidP="004C4D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4D62">
        <w:rPr>
          <w:rFonts w:ascii="Times New Roman" w:hAnsi="Times New Roman" w:cs="Times New Roman"/>
          <w:sz w:val="24"/>
          <w:szCs w:val="24"/>
        </w:rPr>
        <w:lastRenderedPageBreak/>
        <w:t>1)Обеспечение эмоционального благополучия через:</w:t>
      </w:r>
    </w:p>
    <w:p w:rsidR="004C4D62" w:rsidRPr="004C4D62" w:rsidRDefault="004C4D62" w:rsidP="004C4D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4D62">
        <w:rPr>
          <w:rFonts w:ascii="Times New Roman" w:hAnsi="Times New Roman" w:cs="Times New Roman"/>
          <w:sz w:val="24"/>
          <w:szCs w:val="24"/>
        </w:rPr>
        <w:t>Непосредственное общение с каждым ребенком;</w:t>
      </w:r>
    </w:p>
    <w:p w:rsidR="004C4D62" w:rsidRPr="004C4D62" w:rsidRDefault="004C4D62" w:rsidP="004C4D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4D62">
        <w:rPr>
          <w:rFonts w:ascii="Times New Roman" w:hAnsi="Times New Roman" w:cs="Times New Roman"/>
          <w:sz w:val="24"/>
          <w:szCs w:val="24"/>
        </w:rPr>
        <w:t>Уважительное отношение к каждому ребенку,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к его чувствам и потребностям</w:t>
      </w:r>
    </w:p>
    <w:p w:rsidR="004C4D62" w:rsidRPr="004C4D62" w:rsidRDefault="004C4D62" w:rsidP="004C4D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4D62">
        <w:rPr>
          <w:rFonts w:ascii="Times New Roman" w:hAnsi="Times New Roman" w:cs="Times New Roman"/>
          <w:sz w:val="24"/>
          <w:szCs w:val="24"/>
        </w:rPr>
        <w:t>2)Поддержку индивидуальности и инициативы детей через:</w:t>
      </w:r>
    </w:p>
    <w:p w:rsidR="004F018B" w:rsidRDefault="004C4D62" w:rsidP="004C4D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4D62">
        <w:rPr>
          <w:rFonts w:ascii="Times New Roman" w:hAnsi="Times New Roman" w:cs="Times New Roman"/>
          <w:sz w:val="24"/>
          <w:szCs w:val="24"/>
        </w:rPr>
        <w:t>Создание условий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для свободного выбора детьми деятельности.</w:t>
      </w:r>
    </w:p>
    <w:p w:rsidR="004C4D62" w:rsidRPr="004C4D62" w:rsidRDefault="004C4D62" w:rsidP="004C4D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4D62">
        <w:rPr>
          <w:rFonts w:ascii="Times New Roman" w:hAnsi="Times New Roman" w:cs="Times New Roman"/>
          <w:sz w:val="24"/>
          <w:szCs w:val="24"/>
        </w:rPr>
        <w:t>Требование к результатам освоения основной образовательной программы дошкольного образования.</w:t>
      </w:r>
    </w:p>
    <w:p w:rsidR="004C4D62" w:rsidRPr="004C4D62" w:rsidRDefault="004C4D62" w:rsidP="004C4D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4D62">
        <w:rPr>
          <w:rFonts w:ascii="Times New Roman" w:hAnsi="Times New Roman" w:cs="Times New Roman"/>
          <w:sz w:val="24"/>
          <w:szCs w:val="24"/>
        </w:rPr>
        <w:t>Требования Стандарта к результатам освоения Программы представлены в виде целевых ориентиров дошкольного образования,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D62">
        <w:rPr>
          <w:rFonts w:ascii="Times New Roman" w:hAnsi="Times New Roman" w:cs="Times New Roman"/>
          <w:sz w:val="24"/>
          <w:szCs w:val="24"/>
        </w:rPr>
        <w:t>которые представляют собой возрастные характеристики возможных достижений ребенка на этапе завершения уровня дошкольного образования.</w:t>
      </w:r>
    </w:p>
    <w:p w:rsidR="004F018B" w:rsidRDefault="004C4D62" w:rsidP="004C4D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4D62">
        <w:rPr>
          <w:rFonts w:ascii="Times New Roman" w:hAnsi="Times New Roman" w:cs="Times New Roman"/>
          <w:sz w:val="24"/>
          <w:szCs w:val="24"/>
        </w:rPr>
        <w:t>К целевым ориентирам относятся возрастные характеристики возможных достижений ребенка.</w:t>
      </w:r>
    </w:p>
    <w:p w:rsidR="004F018B" w:rsidRDefault="004F018B" w:rsidP="007670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018B" w:rsidRDefault="004F018B" w:rsidP="007670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018B" w:rsidRDefault="004F018B" w:rsidP="007670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018B" w:rsidRDefault="004F018B" w:rsidP="007670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018B" w:rsidRDefault="004F018B" w:rsidP="007670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018B" w:rsidRDefault="004F018B" w:rsidP="007670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5B4C" w:rsidRPr="00CC4964" w:rsidRDefault="00E15B4C" w:rsidP="007670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15B4C" w:rsidRPr="007670C3" w:rsidRDefault="00DC5E5D" w:rsidP="007670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670C3">
        <w:rPr>
          <w:rFonts w:ascii="Times New Roman" w:hAnsi="Times New Roman" w:cs="Times New Roman"/>
          <w:b/>
          <w:sz w:val="24"/>
          <w:szCs w:val="24"/>
        </w:rPr>
        <w:t>Список литературы:</w:t>
      </w:r>
    </w:p>
    <w:p w:rsidR="007D7E58" w:rsidRDefault="003A57AA" w:rsidP="007670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7D7E58" w:rsidRPr="007D7E58">
        <w:rPr>
          <w:rFonts w:ascii="Times New Roman" w:hAnsi="Times New Roman" w:cs="Times New Roman"/>
          <w:sz w:val="24"/>
          <w:szCs w:val="24"/>
        </w:rPr>
        <w:t xml:space="preserve">Нормативно-правовое и организационное обеспечение введения федерального государственного стандарта дошкольного </w:t>
      </w:r>
      <w:proofErr w:type="spellStart"/>
      <w:proofErr w:type="gramStart"/>
      <w:r w:rsidR="007D7E58" w:rsidRPr="007D7E58">
        <w:rPr>
          <w:rFonts w:ascii="Times New Roman" w:hAnsi="Times New Roman" w:cs="Times New Roman"/>
          <w:sz w:val="24"/>
          <w:szCs w:val="24"/>
        </w:rPr>
        <w:t>образования:сб</w:t>
      </w:r>
      <w:proofErr w:type="spellEnd"/>
      <w:r w:rsidR="007D7E58" w:rsidRPr="007D7E5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7D7E58" w:rsidRPr="007D7E58">
        <w:rPr>
          <w:rFonts w:ascii="Times New Roman" w:hAnsi="Times New Roman" w:cs="Times New Roman"/>
          <w:sz w:val="24"/>
          <w:szCs w:val="24"/>
        </w:rPr>
        <w:t xml:space="preserve"> материалов / </w:t>
      </w:r>
      <w:proofErr w:type="spellStart"/>
      <w:r w:rsidR="007D7E58" w:rsidRPr="007D7E58">
        <w:rPr>
          <w:rFonts w:ascii="Times New Roman" w:hAnsi="Times New Roman" w:cs="Times New Roman"/>
          <w:sz w:val="24"/>
          <w:szCs w:val="24"/>
        </w:rPr>
        <w:t>Арханг</w:t>
      </w:r>
      <w:proofErr w:type="spellEnd"/>
      <w:r w:rsidR="007D7E58" w:rsidRPr="007D7E58">
        <w:rPr>
          <w:rFonts w:ascii="Times New Roman" w:hAnsi="Times New Roman" w:cs="Times New Roman"/>
          <w:sz w:val="24"/>
          <w:szCs w:val="24"/>
        </w:rPr>
        <w:t xml:space="preserve">. обл. ин-т открытого образования; [авт.-сост. И. С. </w:t>
      </w:r>
      <w:proofErr w:type="spellStart"/>
      <w:r w:rsidR="007D7E58" w:rsidRPr="007D7E58">
        <w:rPr>
          <w:rFonts w:ascii="Times New Roman" w:hAnsi="Times New Roman" w:cs="Times New Roman"/>
          <w:sz w:val="24"/>
          <w:szCs w:val="24"/>
        </w:rPr>
        <w:t>Вашукова,А</w:t>
      </w:r>
      <w:proofErr w:type="spellEnd"/>
      <w:r w:rsidR="007D7E58" w:rsidRPr="007D7E58">
        <w:rPr>
          <w:rFonts w:ascii="Times New Roman" w:hAnsi="Times New Roman" w:cs="Times New Roman"/>
          <w:sz w:val="24"/>
          <w:szCs w:val="24"/>
        </w:rPr>
        <w:t>. В. Худякова, И. В. Федосеева]. -</w:t>
      </w:r>
      <w:proofErr w:type="gramStart"/>
      <w:r w:rsidR="007D7E58" w:rsidRPr="007D7E58">
        <w:rPr>
          <w:rFonts w:ascii="Times New Roman" w:hAnsi="Times New Roman" w:cs="Times New Roman"/>
          <w:sz w:val="24"/>
          <w:szCs w:val="24"/>
        </w:rPr>
        <w:t>Архангельск :</w:t>
      </w:r>
      <w:proofErr w:type="gramEnd"/>
      <w:r w:rsidR="007D7E58" w:rsidRPr="007D7E58">
        <w:rPr>
          <w:rFonts w:ascii="Times New Roman" w:hAnsi="Times New Roman" w:cs="Times New Roman"/>
          <w:sz w:val="24"/>
          <w:szCs w:val="24"/>
        </w:rPr>
        <w:t xml:space="preserve"> АО ИОО, 2014. -60 </w:t>
      </w:r>
      <w:proofErr w:type="gramStart"/>
      <w:r w:rsidR="007D7E58" w:rsidRPr="007D7E58">
        <w:rPr>
          <w:rFonts w:ascii="Times New Roman" w:hAnsi="Times New Roman" w:cs="Times New Roman"/>
          <w:sz w:val="24"/>
          <w:szCs w:val="24"/>
        </w:rPr>
        <w:t>с. :</w:t>
      </w:r>
      <w:proofErr w:type="gramEnd"/>
      <w:r w:rsidR="007D7E58" w:rsidRPr="007D7E58">
        <w:rPr>
          <w:rFonts w:ascii="Times New Roman" w:hAnsi="Times New Roman" w:cs="Times New Roman"/>
          <w:sz w:val="24"/>
          <w:szCs w:val="24"/>
        </w:rPr>
        <w:t xml:space="preserve"> ил.</w:t>
      </w:r>
    </w:p>
    <w:p w:rsidR="00DC5E5D" w:rsidRPr="007670C3" w:rsidRDefault="00DC5E5D" w:rsidP="007670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70C3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7670C3">
        <w:rPr>
          <w:rFonts w:ascii="Times New Roman" w:hAnsi="Times New Roman" w:cs="Times New Roman"/>
          <w:sz w:val="24"/>
          <w:szCs w:val="24"/>
        </w:rPr>
        <w:t>Селевко</w:t>
      </w:r>
      <w:proofErr w:type="spellEnd"/>
      <w:r w:rsidRPr="007670C3">
        <w:rPr>
          <w:rFonts w:ascii="Times New Roman" w:hAnsi="Times New Roman" w:cs="Times New Roman"/>
          <w:sz w:val="24"/>
          <w:szCs w:val="24"/>
        </w:rPr>
        <w:t xml:space="preserve"> Г.К. Современные образовательные технологии: Учебное пособие. М.: Народное образование, 1998. Филонов Г.Н. Общенациональная программа воспитания: предпосылки и технологии разработки // Педагогика; 2001. - № 9.</w:t>
      </w:r>
    </w:p>
    <w:p w:rsidR="00DA102E" w:rsidRPr="007670C3" w:rsidRDefault="00DC5E5D" w:rsidP="007670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70C3">
        <w:rPr>
          <w:rFonts w:ascii="Times New Roman" w:hAnsi="Times New Roman" w:cs="Times New Roman"/>
          <w:sz w:val="24"/>
          <w:szCs w:val="24"/>
        </w:rPr>
        <w:t>3</w:t>
      </w:r>
      <w:r w:rsidR="00DA102E" w:rsidRPr="007670C3">
        <w:rPr>
          <w:rFonts w:ascii="Times New Roman" w:hAnsi="Times New Roman" w:cs="Times New Roman"/>
          <w:sz w:val="24"/>
          <w:szCs w:val="24"/>
        </w:rPr>
        <w:t>. Современный словарь иностранных слов - М., 1992. - С. 614.</w:t>
      </w:r>
    </w:p>
    <w:p w:rsidR="00DC5E5D" w:rsidRPr="007670C3" w:rsidRDefault="00DC5E5D" w:rsidP="007670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70C3">
        <w:rPr>
          <w:rFonts w:ascii="Times New Roman" w:hAnsi="Times New Roman" w:cs="Times New Roman"/>
          <w:sz w:val="24"/>
          <w:szCs w:val="24"/>
        </w:rPr>
        <w:t>4</w:t>
      </w:r>
      <w:r w:rsidR="00DA102E" w:rsidRPr="007670C3">
        <w:rPr>
          <w:rFonts w:ascii="Times New Roman" w:hAnsi="Times New Roman" w:cs="Times New Roman"/>
          <w:sz w:val="24"/>
          <w:szCs w:val="24"/>
        </w:rPr>
        <w:t>. ФГОС, Федеральные государственные требования к структуре основной образовательной программы дошкольного образования (№ 655 от 23.11.2009).</w:t>
      </w:r>
    </w:p>
    <w:p w:rsidR="00A77C5D" w:rsidRPr="007670C3" w:rsidRDefault="007D7E58" w:rsidP="007670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A57A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A57AA">
        <w:rPr>
          <w:rFonts w:ascii="Times New Roman" w:hAnsi="Times New Roman" w:cs="Times New Roman"/>
          <w:sz w:val="24"/>
          <w:szCs w:val="24"/>
        </w:rPr>
        <w:t>Шамсуллина</w:t>
      </w:r>
      <w:proofErr w:type="spellEnd"/>
      <w:r w:rsidR="00DA102E" w:rsidRPr="007670C3">
        <w:rPr>
          <w:rFonts w:ascii="Times New Roman" w:hAnsi="Times New Roman" w:cs="Times New Roman"/>
          <w:sz w:val="24"/>
          <w:szCs w:val="24"/>
        </w:rPr>
        <w:t xml:space="preserve"> М. Н. Инновации в дошкольном образовании / М. Н. </w:t>
      </w:r>
      <w:proofErr w:type="spellStart"/>
      <w:r w:rsidR="00DA102E" w:rsidRPr="007670C3">
        <w:rPr>
          <w:rFonts w:ascii="Times New Roman" w:hAnsi="Times New Roman" w:cs="Times New Roman"/>
          <w:sz w:val="24"/>
          <w:szCs w:val="24"/>
        </w:rPr>
        <w:t>Шамсуллина</w:t>
      </w:r>
      <w:proofErr w:type="spellEnd"/>
      <w:r w:rsidR="00DA102E" w:rsidRPr="007670C3">
        <w:rPr>
          <w:rFonts w:ascii="Times New Roman" w:hAnsi="Times New Roman" w:cs="Times New Roman"/>
          <w:sz w:val="24"/>
          <w:szCs w:val="24"/>
        </w:rPr>
        <w:t xml:space="preserve"> // Педагогические науки. - 2015. - № 3.</w:t>
      </w:r>
    </w:p>
    <w:sectPr w:rsidR="00A77C5D" w:rsidRPr="007670C3" w:rsidSect="0045493F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402ACA"/>
    <w:rsid w:val="00097263"/>
    <w:rsid w:val="003A57AA"/>
    <w:rsid w:val="00402ACA"/>
    <w:rsid w:val="00445C10"/>
    <w:rsid w:val="0045493F"/>
    <w:rsid w:val="00472C92"/>
    <w:rsid w:val="004C4D62"/>
    <w:rsid w:val="004F018B"/>
    <w:rsid w:val="00737834"/>
    <w:rsid w:val="007670C3"/>
    <w:rsid w:val="007D7E58"/>
    <w:rsid w:val="008D4570"/>
    <w:rsid w:val="00A35394"/>
    <w:rsid w:val="00A77C5D"/>
    <w:rsid w:val="00AC2308"/>
    <w:rsid w:val="00C45EF4"/>
    <w:rsid w:val="00CA1A9D"/>
    <w:rsid w:val="00CC4964"/>
    <w:rsid w:val="00D05FF0"/>
    <w:rsid w:val="00DA102E"/>
    <w:rsid w:val="00DC5E5D"/>
    <w:rsid w:val="00E13D0D"/>
    <w:rsid w:val="00E15B4C"/>
    <w:rsid w:val="00EA1042"/>
    <w:rsid w:val="00FC5EBA"/>
    <w:rsid w:val="00FF6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558AF"/>
  <w15:docId w15:val="{5B5B76E3-F178-4BFA-A6AD-3B630577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10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5E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31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2653</Words>
  <Characters>15126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Резеда</dc:creator>
  <cp:keywords/>
  <dc:description/>
  <cp:lastModifiedBy>Резеда</cp:lastModifiedBy>
  <cp:revision>18</cp:revision>
  <cp:lastPrinted>2018-02-22T07:34:00Z</cp:lastPrinted>
  <dcterms:created xsi:type="dcterms:W3CDTF">2018-02-20T16:19:00Z</dcterms:created>
  <dcterms:modified xsi:type="dcterms:W3CDTF">2018-04-01T17:34:00Z</dcterms:modified>
</cp:coreProperties>
</file>