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986" w:rsidRPr="00FD4CF1" w:rsidRDefault="00DD5986" w:rsidP="00DD5986">
      <w:pPr>
        <w:spacing w:after="0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D4CF1">
        <w:rPr>
          <w:rFonts w:ascii="Times New Roman" w:eastAsia="Calibri" w:hAnsi="Times New Roman" w:cs="Times New Roman"/>
          <w:sz w:val="24"/>
          <w:szCs w:val="24"/>
        </w:rPr>
        <w:t>Муниципальное дошкольное образовательное учреждение детский сад общеразвивающего вида с приоритетным осуществлением деятельности по одному из направлений развития воспитанников № 16 «Малышок»</w:t>
      </w:r>
    </w:p>
    <w:p w:rsidR="00DD5986" w:rsidRPr="00FD4CF1" w:rsidRDefault="00DD5986" w:rsidP="00DD59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D4CF1">
        <w:rPr>
          <w:rFonts w:ascii="Times New Roman" w:eastAsia="Calibri" w:hAnsi="Times New Roman" w:cs="Times New Roman"/>
          <w:sz w:val="28"/>
          <w:szCs w:val="28"/>
        </w:rPr>
        <w:t>КОНСУЛЬТАЦИЯ ДЛЯ РОДИТЕЛЕЙ</w:t>
      </w:r>
    </w:p>
    <w:p w:rsidR="00DD5986" w:rsidRPr="00FD4CF1" w:rsidRDefault="00DD5986" w:rsidP="00DD5986">
      <w:pPr>
        <w:spacing w:after="0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FD4CF1">
        <w:rPr>
          <w:rFonts w:ascii="Times New Roman" w:eastAsia="Calibri" w:hAnsi="Times New Roman" w:cs="Times New Roman"/>
          <w:b/>
          <w:sz w:val="40"/>
          <w:szCs w:val="40"/>
        </w:rPr>
        <w:t>«</w:t>
      </w:r>
      <w:r w:rsidRPr="00DD5986">
        <w:rPr>
          <w:rFonts w:ascii="Times New Roman" w:eastAsia="Calibri" w:hAnsi="Times New Roman" w:cs="Times New Roman"/>
          <w:b/>
          <w:sz w:val="40"/>
          <w:szCs w:val="40"/>
        </w:rPr>
        <w:t>Нравственное воспитание младших дошкольников</w:t>
      </w:r>
      <w:r w:rsidRPr="00FD4CF1">
        <w:rPr>
          <w:rFonts w:ascii="Times New Roman" w:eastAsia="Calibri" w:hAnsi="Times New Roman" w:cs="Times New Roman"/>
          <w:b/>
          <w:sz w:val="40"/>
          <w:szCs w:val="40"/>
        </w:rPr>
        <w:t>»</w:t>
      </w:r>
    </w:p>
    <w:p w:rsidR="00DD5986" w:rsidRPr="00FD4CF1" w:rsidRDefault="00DD5986" w:rsidP="00DD59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D4CF1">
        <w:rPr>
          <w:rFonts w:ascii="Times New Roman" w:eastAsia="Calibri" w:hAnsi="Times New Roman" w:cs="Times New Roman"/>
          <w:sz w:val="28"/>
          <w:szCs w:val="28"/>
        </w:rPr>
        <w:t>Подготовила:</w:t>
      </w:r>
    </w:p>
    <w:p w:rsidR="00DD5986" w:rsidRPr="00FD4CF1" w:rsidRDefault="00DD5986" w:rsidP="00DD5986">
      <w:pPr>
        <w:spacing w:after="0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Попова Татьяна Семёновна</w:t>
      </w:r>
      <w:r w:rsidRPr="00FD4CF1">
        <w:rPr>
          <w:rFonts w:ascii="Times New Roman" w:eastAsia="Calibri" w:hAnsi="Times New Roman" w:cs="Times New Roman"/>
          <w:sz w:val="28"/>
          <w:szCs w:val="28"/>
        </w:rPr>
        <w:t>,</w:t>
      </w:r>
    </w:p>
    <w:p w:rsidR="00DD5986" w:rsidRPr="00FD4CF1" w:rsidRDefault="00DD5986" w:rsidP="00DD5986">
      <w:pPr>
        <w:spacing w:after="0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D4CF1">
        <w:rPr>
          <w:rFonts w:ascii="Times New Roman" w:eastAsia="Calibri" w:hAnsi="Times New Roman" w:cs="Times New Roman"/>
          <w:sz w:val="28"/>
          <w:szCs w:val="28"/>
        </w:rPr>
        <w:t>воспитатель 1 квалификационной категории</w:t>
      </w:r>
    </w:p>
    <w:p w:rsidR="00DD5986" w:rsidRPr="00FD4CF1" w:rsidRDefault="00DD5986" w:rsidP="00DD59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FD4CF1" w:rsidRDefault="00DD5986" w:rsidP="00DD59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5986" w:rsidRPr="00DD5986" w:rsidRDefault="00DD5986" w:rsidP="00DD5986">
      <w:pPr>
        <w:spacing w:after="0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FD4CF1">
        <w:rPr>
          <w:rFonts w:ascii="Times New Roman" w:eastAsia="Calibri" w:hAnsi="Times New Roman" w:cs="Times New Roman"/>
          <w:sz w:val="28"/>
          <w:szCs w:val="28"/>
        </w:rPr>
        <w:t>г.о</w:t>
      </w:r>
      <w:proofErr w:type="spellEnd"/>
      <w:r w:rsidRPr="00FD4CF1">
        <w:rPr>
          <w:rFonts w:ascii="Times New Roman" w:eastAsia="Calibri" w:hAnsi="Times New Roman" w:cs="Times New Roman"/>
          <w:sz w:val="28"/>
          <w:szCs w:val="28"/>
        </w:rPr>
        <w:t>. Серпухов, 2017 г.</w:t>
      </w:r>
    </w:p>
    <w:p w:rsidR="00613D61" w:rsidRPr="00DD5986" w:rsidRDefault="00613D61" w:rsidP="00DD5986">
      <w:pPr>
        <w:pStyle w:val="a3"/>
        <w:ind w:firstLine="567"/>
        <w:jc w:val="center"/>
        <w:rPr>
          <w:color w:val="000000"/>
          <w:sz w:val="28"/>
          <w:szCs w:val="28"/>
        </w:rPr>
      </w:pPr>
      <w:r w:rsidRPr="00DD5986">
        <w:rPr>
          <w:color w:val="000000"/>
          <w:sz w:val="28"/>
          <w:szCs w:val="28"/>
        </w:rPr>
        <w:lastRenderedPageBreak/>
        <w:t>Консультация для родителей</w:t>
      </w:r>
    </w:p>
    <w:p w:rsidR="00613D61" w:rsidRPr="00DD5986" w:rsidRDefault="00613D61" w:rsidP="00DD5986">
      <w:pPr>
        <w:pStyle w:val="a3"/>
        <w:spacing w:before="0" w:beforeAutospacing="0" w:after="0" w:afterAutospacing="0"/>
        <w:ind w:firstLine="567"/>
        <w:jc w:val="center"/>
        <w:rPr>
          <w:color w:val="00B050"/>
          <w:sz w:val="28"/>
          <w:szCs w:val="28"/>
        </w:rPr>
      </w:pPr>
      <w:r w:rsidRPr="00DD5986">
        <w:rPr>
          <w:b/>
          <w:bCs/>
          <w:color w:val="00B050"/>
          <w:sz w:val="28"/>
          <w:szCs w:val="28"/>
        </w:rPr>
        <w:t>«Нравственное воспитание младших дошкольников»</w:t>
      </w:r>
    </w:p>
    <w:p w:rsidR="00261195" w:rsidRPr="00DD5986" w:rsidRDefault="00261195" w:rsidP="00DD598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261195" w:rsidRPr="00DD5986" w:rsidRDefault="00613D61" w:rsidP="00DD5986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</w:p>
    <w:p w:rsidR="00AA1EFA" w:rsidRPr="00DD5986" w:rsidRDefault="00AA1EFA" w:rsidP="00DD5986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Наверное, не раз приходилось вам слышать такую фразу, как «По доброте душевной». И все чаще слышится в ней ирония, чем великодушие. Самая большая опасность современного общества, где материальные ценности преобладают над духовными, заключается в разрушении личности. Все мы хотим одного, оградить наших детей от жестокости, безразличия, агрессии. </w:t>
      </w:r>
      <w:proofErr w:type="gramStart"/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объяснить малышу, что такие качества души, как милосердие, великодушие, доброта, сострадание, любовь к ближнему, свойственные только человеку, делают нас   счастливее и добрее.</w:t>
      </w:r>
      <w:proofErr w:type="gramEnd"/>
    </w:p>
    <w:p w:rsidR="00AA1EFA" w:rsidRPr="00DD5986" w:rsidRDefault="00613D61" w:rsidP="00DD598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AA1EFA"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Появление в семье ребенка ставит перед молодыми родителями новую для них задачу воспитания. Как правильно воспитать свое чадо, как организовать этот сложный процесс, какие меры наказания применять – на эти и на многие другие вопросы они стараются найти ответы. Понятно, что с новорожденным все намного проще. Главное вовремя накормить, сменить подгузник, придерживаться режима дня. Но по мере роста ребенка проблем становится все больше и больше. Родители начинают прививать ему определенную модель поведения сначала в семье, а потом и в обществе.</w:t>
      </w:r>
    </w:p>
    <w:p w:rsidR="00AA1EFA" w:rsidRPr="00DD5986" w:rsidRDefault="00613D61" w:rsidP="00DD598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AA1EFA"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Вспомните, как вы учили малыша правильно сидеть за столом, держать ложку, убирать игрушки, сидеть спокойно в транспорте – все это уже процесс воспитания. И здесь вопросов, как правило, не возникает, так как родители учат ребенка своим примером, а он перенимает их поведение. И это естественно и правильно, всем известно, что дети любят повторять за взрослыми, поэтому лучший способ привить правильные навыки – поступать так самим.</w:t>
      </w:r>
    </w:p>
    <w:p w:rsidR="00AA1EFA" w:rsidRPr="00DD5986" w:rsidRDefault="00613D61" w:rsidP="00DD598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AA1EFA"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Важным элементом детского развития является нравственное воспитание детей. Оно заключается в привитии ребенку определенной модели поведения в обществе. Не следует забывать, что человек – существо общественное, поэтому ему совершенно необходимо уметь контактировать с людьми. И здесь не последнюю роль играет семейное воспитание детей. Мы уже упоминали о том, что дети любят повторять за взрослыми. Так мы учим их поддерживать порядок в доме, приучаем к личной гигиене. И так же дети перенимают от нас такие человеческие качества, как честность, доброта, ответственность, или наоборот – наглость, самоуверенность, лицемерие. Правда до определенного возраста дети не понимают, что чрезмерная доброта не всегда приносит пользу, а умеренная наглость тоже бывает полезным качеством характера.</w:t>
      </w:r>
    </w:p>
    <w:p w:rsidR="00AA1EFA" w:rsidRPr="00DD5986" w:rsidRDefault="00613D61" w:rsidP="00DD598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AA1EFA"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Роль семьи в воспитании детей одна из самых главных. В семьях, где между родителями царит покой, доверие и взаимопонимание, дети, вырастая, придерживаются такой же модели поведения. Помните, что роль мамы и папы совершенно разные. Мама олицетворяет любовь и ласку, папа – веселье </w:t>
      </w:r>
      <w:r w:rsidR="00AA1EFA"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и игры. Общаясь с мамой и папой, дети учатся контактировать с противоположным полом.</w:t>
      </w:r>
    </w:p>
    <w:p w:rsidR="00AA1EFA" w:rsidRPr="00DD5986" w:rsidRDefault="00613D61" w:rsidP="00DD598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AA1EFA"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воспитании ребенка 2 лет пока нет столь важных задач. В таком возрасте большинство поступков ребенок совершает под воздействием эмоций – положительных или отрицательных. Он более вероятно поделится игрушкой с другим ребенком, если пожалеет его за что-то, чем, если вы резко потребуете такого поступка. Поэтому задачей родителя в этом возрасте становится обеспечение ребенка положительными эмоциями.</w:t>
      </w:r>
    </w:p>
    <w:p w:rsidR="00AA1EFA" w:rsidRPr="00DD5986" w:rsidRDefault="00613D61" w:rsidP="00DD598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AA1EFA"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Воспитание нравственности</w:t>
      </w:r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AA1EFA"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маленького ребенка происходит через восприятие русских народных сказок, в которых в итоге торжествует добро, а зло наказано. Если в вашей семье двое и более детей, учите их заботиться друг о друге, помогать друг другу, жалеть в беде. Если же у вас только один малыш, то эти привычки он обретет в детском саду.</w:t>
      </w:r>
    </w:p>
    <w:p w:rsidR="00AA1EFA" w:rsidRPr="00DD5986" w:rsidRDefault="00613D61" w:rsidP="00DD598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AA1EFA"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забывайте следить и за своими словами и взаимоотношениями в семье. Если ребенок часто слышит ругань, громкие крики, или становится свидетелем частых слез или переживаний ма</w:t>
      </w:r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</w:t>
      </w:r>
      <w:r w:rsidR="00AA1EFA"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то он может начать проявлять агрессию по отношению к игрушкам и другим детям, считая такую модель поведения нормальной.</w:t>
      </w:r>
    </w:p>
    <w:p w:rsidR="00AA1EFA" w:rsidRPr="00DD5986" w:rsidRDefault="00613D61" w:rsidP="00DD598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AA1EFA"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Важным является и знакомство с природой и животным миром. Необходимо показать малышу, как прекрасен и интересен окружающий мир, что вокруг обитает множество живых существ, научить его заботиться об окружающей среде – убирать за собой мусор на улице, не обижать кошек и собак, бережно относиться к растениям. Очень удобно этим заниматься на даче – покажите малышу, как сажать в землю семена растений, пусть он поможет вам с поливкой, сбором урожая, тогда он увидит, какие плоды приносит труд. Научите ребенка относиться с уважением к труду других людей. Покажите, что нужно вытереть ноги, когда заходишь в чистую убранную комнату, что нельзя играть с едой за столом и т.п. И не забывайте объяснять ребенку, почему нужно поступать так, а не иначе, а также показывать возможные последствия обратных действий.</w:t>
      </w:r>
    </w:p>
    <w:p w:rsidR="00AA1EFA" w:rsidRPr="00DD5986" w:rsidRDefault="00613D61" w:rsidP="00DD598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AA1EFA"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Проникнуть во внутренний мир ребенка, понять его и прийти к взаимопониманию непросто. Для решения этой сложной задачи взрослый пытается протянуть тонкую духовную нить, которая связала бы его с ребенком. Главное постараться сохранить эту связь, не дать ей оборваться!</w:t>
      </w:r>
    </w:p>
    <w:p w:rsidR="00AA1EFA" w:rsidRPr="00DD5986" w:rsidRDefault="00AA1EFA" w:rsidP="00DD598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D5986" w:rsidRDefault="00613D61" w:rsidP="00DD5986">
      <w:pPr>
        <w:shd w:val="clear" w:color="auto" w:fill="FFFFFF"/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r w:rsidR="00AA1EFA"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итература:</w:t>
      </w:r>
    </w:p>
    <w:p w:rsidR="00AA1EFA" w:rsidRPr="00DD5986" w:rsidRDefault="00AA1EFA" w:rsidP="00DD598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613D61"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</w:t>
      </w:r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"Дошкольная педагогика". Под ред. В. И. Логиновой, П. Г. </w:t>
      </w:r>
      <w:proofErr w:type="spellStart"/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Саморуковой</w:t>
      </w:r>
      <w:proofErr w:type="spellEnd"/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613D61"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</w:t>
      </w:r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Учебное пособие для студентов </w:t>
      </w:r>
      <w:proofErr w:type="spellStart"/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</w:t>
      </w:r>
      <w:proofErr w:type="spellEnd"/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ин-</w:t>
      </w:r>
      <w:proofErr w:type="spellStart"/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тов</w:t>
      </w:r>
      <w:proofErr w:type="spellEnd"/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</w:t>
      </w:r>
      <w:proofErr w:type="gramStart"/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спец</w:t>
      </w:r>
      <w:proofErr w:type="gramEnd"/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«</w:t>
      </w:r>
      <w:proofErr w:type="spellStart"/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Дошкол</w:t>
      </w:r>
      <w:proofErr w:type="spellEnd"/>
      <w:r w:rsidRPr="00DD59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педагогика и психология». Изд-во «Просвещение», М., 1983 г</w:t>
      </w:r>
      <w:bookmarkStart w:id="0" w:name="_GoBack"/>
      <w:bookmarkEnd w:id="0"/>
    </w:p>
    <w:p w:rsidR="00650E82" w:rsidRPr="00DD5986" w:rsidRDefault="00650E82" w:rsidP="00DD598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650E82" w:rsidRPr="00DD5986" w:rsidSect="00650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1EFA"/>
    <w:rsid w:val="00261195"/>
    <w:rsid w:val="00613D61"/>
    <w:rsid w:val="00650E82"/>
    <w:rsid w:val="00653B38"/>
    <w:rsid w:val="00AA1EFA"/>
    <w:rsid w:val="00DD5986"/>
    <w:rsid w:val="00EE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E82"/>
  </w:style>
  <w:style w:type="paragraph" w:styleId="2">
    <w:name w:val="heading 2"/>
    <w:basedOn w:val="a"/>
    <w:link w:val="20"/>
    <w:uiPriority w:val="9"/>
    <w:qFormat/>
    <w:rsid w:val="00AA1E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A1E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AA1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63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816</Words>
  <Characters>4657</Characters>
  <Application>Microsoft Office Word</Application>
  <DocSecurity>0</DocSecurity>
  <Lines>38</Lines>
  <Paragraphs>10</Paragraphs>
  <ScaleCrop>false</ScaleCrop>
  <Company/>
  <LinksUpToDate>false</LinksUpToDate>
  <CharactersWithSpaces>5463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7</cp:revision>
  <dcterms:created xsi:type="dcterms:W3CDTF">2017-07-11T12:09:00Z</dcterms:created>
  <dcterms:modified xsi:type="dcterms:W3CDTF">2017-08-09T12:31:00Z</dcterms:modified>
</cp:coreProperties>
</file>