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8BA" w:rsidRPr="003408BA" w:rsidRDefault="003408BA" w:rsidP="003408BA">
      <w:pPr>
        <w:pStyle w:val="1"/>
        <w:spacing w:before="0" w:line="600" w:lineRule="atLeast"/>
        <w:rPr>
          <w:rFonts w:ascii="Times New Roman" w:hAnsi="Times New Roman" w:cs="Times New Roman"/>
          <w:color w:val="333333"/>
        </w:rPr>
      </w:pPr>
      <w:r w:rsidRPr="003408BA">
        <w:rPr>
          <w:rFonts w:ascii="Times New Roman" w:hAnsi="Times New Roman" w:cs="Times New Roman"/>
          <w:color w:val="333333"/>
        </w:rPr>
        <w:t>Патриотическое воспитание дошкольников в ДОУ в рамках ФОП ДО</w:t>
      </w:r>
    </w:p>
    <w:p w:rsidR="003408BA" w:rsidRDefault="003408BA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Патриотическое воспитание дошкольников - актуальная проблема в условиях современной России. Актуальность заключается в том, что современные дети мало знают о родном городе, стране, особенностях народных традициях, часто равнодушны к близким людям, редко сострадают чужому горю.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В содержании ФОП ДО отмечена острая необходимость активации процесса воспитания патриотизма дошкольников, потому что именно в детском возрасте закладываются чувство любви к Родине, система ценностей, жизненные ориентиры. Своевременное и грамотное нравственно-патриотическое воспитание дошкольников - основа формирования будущего гражданина своей страны.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Патриотическое чувство не возникает само по себе. Это результат длительного целенаправленного воспитательного воздействия на человека, начиная с самого дошкольного детства. Здесь немаловажную роль играет влияние семьи и образования. Ребенок не рождается злым или добрым, нравственным или безнравственным. То, какие нравственные качества разовьются у ребенка, зависит, прежде всего, от родителей и окружающих его взрослых, как они его воспитают, какими впечатлениями обогатят.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Любовь к Родине, привязанность к родной земле, языку, культуре, традициям входят в понятие «патриотизм». Оно проявляется в чувстве гордости за достижения родной страны, в горечи за ее неудачи и беды, бережном отношении к народной памяти. Воспитание гражданина и патриота, знающего и любящего свою Родину не может быть успешно решено без глубокого познания духовного богатства своего народа, освоения народной культуры</w:t>
      </w:r>
    </w:p>
    <w:p w:rsidR="00BD658A" w:rsidRPr="007D62EB" w:rsidRDefault="005D4E1C" w:rsidP="00BD658A">
      <w:pPr>
        <w:shd w:val="clear" w:color="auto" w:fill="FFFFFF"/>
        <w:spacing w:before="100" w:beforeAutospacing="1" w:after="100" w:afterAutospacing="1" w:line="240" w:lineRule="auto"/>
        <w:rPr>
          <w:rFonts w:ascii="Crimson Text" w:eastAsia="Times New Roman" w:hAnsi="Crimson Text" w:cs="Times New Roman"/>
          <w:color w:val="252525"/>
          <w:sz w:val="30"/>
          <w:szCs w:val="30"/>
          <w:lang w:eastAsia="ru-RU"/>
        </w:rPr>
      </w:pPr>
      <w:r w:rsidRPr="003408BA">
        <w:rPr>
          <w:sz w:val="28"/>
          <w:szCs w:val="28"/>
        </w:rPr>
        <w:t xml:space="preserve">ЦЕЛЬ: </w:t>
      </w:r>
      <w:r w:rsidR="00BD658A" w:rsidRPr="007D62EB">
        <w:rPr>
          <w:rFonts w:ascii="Crimson Text" w:eastAsia="Times New Roman" w:hAnsi="Crimson Text" w:cs="Times New Roman"/>
          <w:color w:val="252525"/>
          <w:sz w:val="30"/>
          <w:szCs w:val="30"/>
          <w:lang w:eastAsia="ru-RU"/>
        </w:rPr>
        <w:t>содействовать формированию у ребёнка личностной позиции наследника традиций и культуры, защитника Отечества и творца (созидателя), ответственного за будущее своей страны.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FA393F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 xml:space="preserve">ЗАДАЧИ: Среди множества задач патриотического воспитания детей можно выделить основные: 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• воспитание настоящего гражданина, любящего свою Родину;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• формирование устойчивой привычки поступать в соответствии с общепринятыми в обществе нормами и правилами;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• формирование патриотических чувств к родному краю (причастности к родному дому, семье, детскому саду, городу) ;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• формирование духовно-нравственных отношений;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• формирование уважения к культурному наследию своего народа;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• воспитание любви к своим национальным особенностям;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• чувство собственного достоинства как представителя своего народа;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lastRenderedPageBreak/>
        <w:t>• толерантное отношение к представителям других национальностей, к ровесникам, родителям, соседям, другим людям.</w:t>
      </w:r>
    </w:p>
    <w:p w:rsidR="00FA393F" w:rsidRPr="005D4E1C" w:rsidRDefault="00FA393F" w:rsidP="00FA393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работы по патриотическому воспитанию включает в себя различные мероприятия.</w:t>
      </w:r>
    </w:p>
    <w:p w:rsidR="00FA393F" w:rsidRPr="005D4E1C" w:rsidRDefault="00FA393F" w:rsidP="00FA393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детей 2-3 лет</w:t>
      </w:r>
    </w:p>
    <w:p w:rsidR="00FA393F" w:rsidRPr="005D4E1C" w:rsidRDefault="00FA393F" w:rsidP="00FA393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Задача: знакомство с самим собой, своей семьей.</w:t>
      </w:r>
    </w:p>
    <w:p w:rsidR="00FA393F" w:rsidRPr="005D4E1C" w:rsidRDefault="00FA393F" w:rsidP="00FA393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Содержание:</w:t>
      </w:r>
    </w:p>
    <w:p w:rsidR="00FA393F" w:rsidRPr="005D4E1C" w:rsidRDefault="00FA393F" w:rsidP="00FA393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детей с добрыми поступками в семье и окружении.</w:t>
      </w:r>
    </w:p>
    <w:p w:rsidR="00FA393F" w:rsidRPr="005D4E1C" w:rsidRDefault="00FA393F" w:rsidP="00FA393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 примеры заботы о животных и растениях.</w:t>
      </w:r>
    </w:p>
    <w:p w:rsidR="00FA393F" w:rsidRPr="005D4E1C" w:rsidRDefault="00FA393F" w:rsidP="00FA393F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произведений, отражающих взаимоотношения в семье.</w:t>
      </w:r>
    </w:p>
    <w:p w:rsidR="00FA393F" w:rsidRPr="005D4E1C" w:rsidRDefault="00FA393F" w:rsidP="00FA393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детей 3-4 лет:</w:t>
      </w:r>
    </w:p>
    <w:p w:rsidR="00FA393F" w:rsidRPr="005D4E1C" w:rsidRDefault="00FA393F" w:rsidP="00FA393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Задача: развивать представления о малой Родине и выражать это в разных видах деятельности.</w:t>
      </w:r>
    </w:p>
    <w:p w:rsidR="00FA393F" w:rsidRPr="005D4E1C" w:rsidRDefault="00FA393F" w:rsidP="00FA393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Содержание:</w:t>
      </w:r>
    </w:p>
    <w:p w:rsidR="00FA393F" w:rsidRPr="005D4E1C" w:rsidRDefault="00FA393F" w:rsidP="00FA393F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 названием своего места жительства.</w:t>
      </w:r>
    </w:p>
    <w:p w:rsidR="00FA393F" w:rsidRPr="005D4E1C" w:rsidRDefault="00FA393F" w:rsidP="00FA393F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 ближайшее окружение детского сада (здания, природу).</w:t>
      </w:r>
    </w:p>
    <w:p w:rsidR="00FA393F" w:rsidRPr="005D4E1C" w:rsidRDefault="00FA393F" w:rsidP="00FA393F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Обсудить, где дети любят проводить время в своем городе.</w:t>
      </w:r>
    </w:p>
    <w:p w:rsidR="00FA393F" w:rsidRPr="005D4E1C" w:rsidRDefault="00FA393F" w:rsidP="00FA393F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Поддерживать эмоциональное отношение к природе родного края.</w:t>
      </w:r>
    </w:p>
    <w:p w:rsidR="00FA393F" w:rsidRPr="005D4E1C" w:rsidRDefault="00FA393F" w:rsidP="00FA393F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Включать детей в разные виды деятельности, где они могут выразить свои впечатления о малой родине (рассказы, рисунки, игры и др.).</w:t>
      </w:r>
    </w:p>
    <w:p w:rsidR="00FA393F" w:rsidRPr="005D4E1C" w:rsidRDefault="00FA393F" w:rsidP="00FA393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детей 4-5 лет:</w:t>
      </w:r>
    </w:p>
    <w:p w:rsidR="00FA393F" w:rsidRPr="005D4E1C" w:rsidRDefault="00FA393F" w:rsidP="00FA393F">
      <w:pPr>
        <w:shd w:val="clear" w:color="auto" w:fill="FFFFFF"/>
        <w:tabs>
          <w:tab w:val="left" w:pos="41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  <w:r w:rsidRPr="003408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A393F" w:rsidRPr="005D4E1C" w:rsidRDefault="00FA393F" w:rsidP="00FA393F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любовь к Родине, уважение к символам страны и памятным датам.</w:t>
      </w:r>
    </w:p>
    <w:p w:rsidR="00FA393F" w:rsidRPr="005D4E1C" w:rsidRDefault="00FA393F" w:rsidP="00FA393F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интерес к главным достопримечательностям своего города.</w:t>
      </w:r>
    </w:p>
    <w:p w:rsidR="00FA393F" w:rsidRPr="005D4E1C" w:rsidRDefault="00FA393F" w:rsidP="00FA393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Содержание:</w:t>
      </w:r>
    </w:p>
    <w:p w:rsidR="00FA393F" w:rsidRPr="005D4E1C" w:rsidRDefault="00FA393F" w:rsidP="00FA393F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Укреплять чувства привязанности к России.</w:t>
      </w:r>
    </w:p>
    <w:p w:rsidR="00FA393F" w:rsidRPr="005D4E1C" w:rsidRDefault="00FA393F" w:rsidP="00FA393F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Знакомить с государственной символикой</w:t>
      </w:r>
    </w:p>
    <w:p w:rsidR="00FA393F" w:rsidRPr="005D4E1C" w:rsidRDefault="00FA393F" w:rsidP="00FA393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 государственными праздниками (День защитника Отечества, День Победы).</w:t>
      </w:r>
    </w:p>
    <w:p w:rsidR="00FA393F" w:rsidRPr="005D4E1C" w:rsidRDefault="00FA393F" w:rsidP="00FA393F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 памятными местами, связанными с праздниками.</w:t>
      </w:r>
    </w:p>
    <w:p w:rsidR="00FA393F" w:rsidRPr="005D4E1C" w:rsidRDefault="00FA393F" w:rsidP="00FA393F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Рассказывать о главных местах города, развивать интерес к ним.</w:t>
      </w:r>
    </w:p>
    <w:p w:rsidR="00FA393F" w:rsidRPr="005D4E1C" w:rsidRDefault="00FA393F" w:rsidP="00FA393F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Поддерживать интерес детей к красоте своей малой родины.</w:t>
      </w:r>
    </w:p>
    <w:p w:rsidR="00FA393F" w:rsidRPr="005D4E1C" w:rsidRDefault="00FA393F" w:rsidP="00FA393F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Включать детей в разные виды деятельности (рассказы, игры, изображения) по выражению чувств к Родине.</w:t>
      </w:r>
    </w:p>
    <w:p w:rsidR="00FA393F" w:rsidRPr="005D4E1C" w:rsidRDefault="00FA393F" w:rsidP="00FA393F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Поддерживать интерес к народной культуре (народное творчество, музыка, танцы, игры).</w:t>
      </w:r>
    </w:p>
    <w:p w:rsidR="00FA393F" w:rsidRPr="005D4E1C" w:rsidRDefault="00FA393F" w:rsidP="00FA393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детей 5-6 лет:</w:t>
      </w:r>
    </w:p>
    <w:p w:rsidR="00FA393F" w:rsidRPr="005D4E1C" w:rsidRDefault="00FA393F" w:rsidP="00FA393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:rsidR="00FA393F" w:rsidRPr="005D4E1C" w:rsidRDefault="00FA393F" w:rsidP="00FA393F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любовь и уважение к Родине и её культурному наследию.</w:t>
      </w:r>
    </w:p>
    <w:p w:rsidR="00FA393F" w:rsidRPr="005D4E1C" w:rsidRDefault="00FA393F" w:rsidP="00FA393F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патриотические чувства и гордость за подвиги Героев Отечества.</w:t>
      </w:r>
    </w:p>
    <w:p w:rsidR="00FA393F" w:rsidRPr="005D4E1C" w:rsidRDefault="00FA393F" w:rsidP="00FA393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Содержание:</w:t>
      </w:r>
    </w:p>
    <w:p w:rsidR="00FA393F" w:rsidRPr="005D4E1C" w:rsidRDefault="00FA393F" w:rsidP="00FA393F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Воспитывать любовь и уважение к России, знакомить с её символами (герб, флаг, гимн).</w:t>
      </w:r>
    </w:p>
    <w:p w:rsidR="00FA393F" w:rsidRPr="005D4E1C" w:rsidRDefault="00FA393F" w:rsidP="00FA393F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 многонациональной природой России и уважением к разным национальностям.</w:t>
      </w:r>
    </w:p>
    <w:p w:rsidR="00FA393F" w:rsidRPr="005D4E1C" w:rsidRDefault="00FA393F" w:rsidP="00FA393F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интерес к жизни и традициям разных национальностей через рисование, игры и обсуждения.</w:t>
      </w:r>
    </w:p>
    <w:p w:rsidR="00FA393F" w:rsidRPr="005D4E1C" w:rsidRDefault="00FA393F" w:rsidP="00FA393F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 знания детей о важных государственных событиях (День России, день народного единства, день государственного флага РФ, день государственного герба РФ, день защитника Отечества, день Победы, всемирный день авиации и космонавтики)</w:t>
      </w:r>
    </w:p>
    <w:p w:rsidR="00FA393F" w:rsidRPr="005D4E1C" w:rsidRDefault="00FA393F" w:rsidP="00FA393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детей 6-7 лет:</w:t>
      </w:r>
    </w:p>
    <w:p w:rsidR="00FA393F" w:rsidRPr="005D4E1C" w:rsidRDefault="00FA393F" w:rsidP="00FA393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:rsidR="00FA393F" w:rsidRPr="005D4E1C" w:rsidRDefault="00FA393F" w:rsidP="00FA393F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патриотические и интернациональные чувства, уважение к Родине и разнообразию культур.</w:t>
      </w:r>
    </w:p>
    <w:p w:rsidR="00FA393F" w:rsidRPr="005D4E1C" w:rsidRDefault="00FA393F" w:rsidP="00FA393F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Расширять знания о государственных праздниках и событиях в стране.</w:t>
      </w:r>
    </w:p>
    <w:p w:rsidR="00FA393F" w:rsidRPr="005D4E1C" w:rsidRDefault="00FA393F" w:rsidP="00FA393F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гордость за достижения России в спорте, науке и искусстве.</w:t>
      </w:r>
    </w:p>
    <w:p w:rsidR="00FA393F" w:rsidRPr="005D4E1C" w:rsidRDefault="00FA393F" w:rsidP="00FA393F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уважение к защитникам Отечества и память о павших бойцах.</w:t>
      </w:r>
    </w:p>
    <w:p w:rsidR="00FA393F" w:rsidRPr="005D4E1C" w:rsidRDefault="00FA393F" w:rsidP="00FA393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Содержание:</w:t>
      </w:r>
    </w:p>
    <w:p w:rsidR="00FA393F" w:rsidRPr="005D4E1C" w:rsidRDefault="00FA393F" w:rsidP="00FA393F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Знакомить с государственной символикой России и её особенностями.</w:t>
      </w:r>
    </w:p>
    <w:p w:rsidR="00FA393F" w:rsidRPr="005D4E1C" w:rsidRDefault="00FA393F" w:rsidP="00FA393F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детей с национальным многообразием и уважением к различным культурам.</w:t>
      </w:r>
    </w:p>
    <w:p w:rsidR="00FA393F" w:rsidRPr="005D4E1C" w:rsidRDefault="00FA393F" w:rsidP="00FA393F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Внедрять понятие волонтёрства и вовлекать детей в социальные акции и мероприятия.</w:t>
      </w:r>
    </w:p>
    <w:p w:rsidR="00FA393F" w:rsidRPr="005D4E1C" w:rsidRDefault="00FA393F" w:rsidP="00FA393F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Рассказывать о городских событиях, днях рождения города и праздновании военных побед.</w:t>
      </w:r>
    </w:p>
    <w:p w:rsidR="00FA393F" w:rsidRPr="005D4E1C" w:rsidRDefault="00FA393F" w:rsidP="00FA393F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Расширять знания о государственных и местных праздниках.</w:t>
      </w:r>
    </w:p>
    <w:p w:rsidR="00FA393F" w:rsidRPr="005D4E1C" w:rsidRDefault="00FA393F" w:rsidP="00FA393F">
      <w:pPr>
        <w:numPr>
          <w:ilvl w:val="0"/>
          <w:numId w:val="3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E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гордость за достижения России в науке, спорте и искусстве.</w:t>
      </w:r>
    </w:p>
    <w:p w:rsidR="00FA393F" w:rsidRPr="003408BA" w:rsidRDefault="00FA393F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Рассмотрим подробнее формы работы с детьми: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В работе с детьми используются разнообразные методы и формы с учётом возраста детей, а именно: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- экскурсии и целевые прогулки (возложение цветов к памятнику);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- рассказы воспитателя;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- беседы о родном городе, стране, её истории;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- наблюдение за изменениями в облике родного города;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- за трудом людей в детском саду и в селе;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- показ иллюстраций, фильмов, слайдов;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- прослушивание аудиозаписей (гимн страны, гимн города, патриотические песни о Родине);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- использование фольклорных произведений (пословицы, поговорки, игры русские народные, сказки, песни, потешки, заклички);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lastRenderedPageBreak/>
        <w:t>- ознакомление с русским народным декоративно-прикладным искусством (роспись, игрушки, вышивка);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- знакомство с творчеством поэтов, художников, композиторов);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- организация тематических выставок;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- участие в общественных и народных календарных праздниках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Формы работы с родителями: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В настоящее время задачи патриотического воспитания ориентированы на семью. Семья — источник и звено передачи ребенку социально-исторического опыта. И решение этих задач возможно лишь во взаимодействии с семьей.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К современным подходам взаимодействия ДОУ и семьи относятся отношение к родителям, как партнерам и вовлечение их в жизнь детского сада. Традиционные и нетрадиционные формы работы с родителями: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Анкетирование «Семейные традиции»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Консультации в родительских уголках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Совместная деятельность детей и родителей: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-Оформ</w:t>
      </w:r>
      <w:r w:rsidR="00FA393F" w:rsidRPr="003408BA">
        <w:rPr>
          <w:sz w:val="28"/>
          <w:szCs w:val="28"/>
        </w:rPr>
        <w:t>ление рисунков «Мое любимый город</w:t>
      </w:r>
      <w:r w:rsidRPr="003408BA">
        <w:rPr>
          <w:sz w:val="28"/>
          <w:szCs w:val="28"/>
        </w:rPr>
        <w:t>»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-изготовление альбома « Моя малая Родина»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Поисковая деятельность: подбор познавательных статей из истории города, полезной и вредной пищи для детей.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Обсуждение и распространение семейного опыта;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Совместные детско-родительские встречи в различных формах: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• Конкурсы, спортивные мероприятия: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• Вечер народных игр и забав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•Посиделки, досуги</w:t>
      </w:r>
    </w:p>
    <w:p w:rsidR="005D4E1C" w:rsidRPr="003408BA" w:rsidRDefault="005D4E1C" w:rsidP="00FA393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408BA">
        <w:rPr>
          <w:sz w:val="28"/>
          <w:szCs w:val="28"/>
        </w:rPr>
        <w:t>Акцент во взаимодействии с родителями необходимо ставить на проведение досуговых форм, поскольку они способствуют установлению доверительного контакта между всеми участниками педагогического процесса. Суть его в том, что каждая семья, учитывая собственные познавательные интересы и приоритеты, готовит материал по заранее выбранной теме. Совместная деятельность взрослых и детей способствует их сближению, появлению общих интересов. Общение родителей и детей наполняется познавательным эмоционально насыщенным содержанием.</w:t>
      </w:r>
    </w:p>
    <w:p w:rsidR="00FA393F" w:rsidRDefault="00FA393F" w:rsidP="00FA393F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39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Патриотическое воспитание в ДОУ: с</w:t>
      </w:r>
      <w:r w:rsidRPr="003408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оздание р</w:t>
      </w:r>
      <w:r w:rsidRPr="00FA39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азвивающей </w:t>
      </w:r>
      <w:r w:rsidRPr="003408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предметно</w:t>
      </w:r>
      <w:r w:rsidRPr="00FA39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3408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пространственной</w:t>
      </w:r>
      <w:r w:rsidRPr="00FA39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408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среды</w:t>
      </w:r>
    </w:p>
    <w:p w:rsidR="003D7E7C" w:rsidRPr="003D7E7C" w:rsidRDefault="003D7E7C" w:rsidP="003D7E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Патриотический уголок  содержит материал по следующим разделам:</w:t>
      </w:r>
    </w:p>
    <w:p w:rsidR="003D7E7C" w:rsidRPr="003D7E7C" w:rsidRDefault="003D7E7C" w:rsidP="003D7E7C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E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Мой дом, моя семья</w:t>
      </w:r>
    </w:p>
    <w:p w:rsidR="003D7E7C" w:rsidRPr="003D7E7C" w:rsidRDefault="003D7E7C" w:rsidP="003D7E7C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Малая родина: родной край (область, автономия, город, поселок).</w:t>
      </w:r>
    </w:p>
    <w:p w:rsidR="003D7E7C" w:rsidRPr="003D7E7C" w:rsidRDefault="003D7E7C" w:rsidP="003D7E7C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Народные традиции и культура.</w:t>
      </w:r>
    </w:p>
    <w:p w:rsidR="003D7E7C" w:rsidRPr="003D7E7C" w:rsidRDefault="003D7E7C" w:rsidP="003D7E7C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Знания о государстве.</w:t>
      </w:r>
    </w:p>
    <w:p w:rsidR="003D7E7C" w:rsidRPr="003D7E7C" w:rsidRDefault="003D7E7C" w:rsidP="003D7E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Содержание зависит от возраста детей. Пособия о семье, культуре, родном крае должны часто меняться, чтобы постоянно вызывать интерес у детей. Символика государства остается неизменной.</w:t>
      </w:r>
    </w:p>
    <w:p w:rsidR="00FA393F" w:rsidRPr="003408BA" w:rsidRDefault="00FA393F" w:rsidP="00FA39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A393F" w:rsidRPr="003408BA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7A1" w:rsidRDefault="007B37A1" w:rsidP="003408BA">
      <w:pPr>
        <w:spacing w:after="0" w:line="240" w:lineRule="auto"/>
      </w:pPr>
      <w:r>
        <w:separator/>
      </w:r>
    </w:p>
  </w:endnote>
  <w:endnote w:type="continuationSeparator" w:id="0">
    <w:p w:rsidR="007B37A1" w:rsidRDefault="007B37A1" w:rsidP="00340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rimson Tex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7108957"/>
      <w:docPartObj>
        <w:docPartGallery w:val="Page Numbers (Bottom of Page)"/>
        <w:docPartUnique/>
      </w:docPartObj>
    </w:sdtPr>
    <w:sdtEndPr/>
    <w:sdtContent>
      <w:p w:rsidR="003408BA" w:rsidRDefault="003408B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2031">
          <w:rPr>
            <w:noProof/>
          </w:rPr>
          <w:t>4</w:t>
        </w:r>
        <w:r>
          <w:fldChar w:fldCharType="end"/>
        </w:r>
      </w:p>
    </w:sdtContent>
  </w:sdt>
  <w:p w:rsidR="003408BA" w:rsidRDefault="003408B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7A1" w:rsidRDefault="007B37A1" w:rsidP="003408BA">
      <w:pPr>
        <w:spacing w:after="0" w:line="240" w:lineRule="auto"/>
      </w:pPr>
      <w:r>
        <w:separator/>
      </w:r>
    </w:p>
  </w:footnote>
  <w:footnote w:type="continuationSeparator" w:id="0">
    <w:p w:rsidR="007B37A1" w:rsidRDefault="007B37A1" w:rsidP="003408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20F"/>
    <w:multiLevelType w:val="multilevel"/>
    <w:tmpl w:val="67B0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2AF2EBA"/>
    <w:multiLevelType w:val="multilevel"/>
    <w:tmpl w:val="BAA27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2B63379"/>
    <w:multiLevelType w:val="multilevel"/>
    <w:tmpl w:val="A8C86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49213FB"/>
    <w:multiLevelType w:val="multilevel"/>
    <w:tmpl w:val="4DFAB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91B065A"/>
    <w:multiLevelType w:val="multilevel"/>
    <w:tmpl w:val="B792D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AE05571"/>
    <w:multiLevelType w:val="multilevel"/>
    <w:tmpl w:val="18527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3B77691"/>
    <w:multiLevelType w:val="multilevel"/>
    <w:tmpl w:val="F3DCE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4A81ED3"/>
    <w:multiLevelType w:val="multilevel"/>
    <w:tmpl w:val="5570F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6811372"/>
    <w:multiLevelType w:val="multilevel"/>
    <w:tmpl w:val="6BC6E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8577652"/>
    <w:multiLevelType w:val="multilevel"/>
    <w:tmpl w:val="DA86C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18E71B9A"/>
    <w:multiLevelType w:val="hybridMultilevel"/>
    <w:tmpl w:val="3976DA92"/>
    <w:lvl w:ilvl="0" w:tplc="AB36BB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62DC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C667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A4F3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3660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EC4E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CAE4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F270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EEFF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1BEA248E"/>
    <w:multiLevelType w:val="multilevel"/>
    <w:tmpl w:val="28C21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1D4E7C1B"/>
    <w:multiLevelType w:val="multilevel"/>
    <w:tmpl w:val="C750F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1E426E6C"/>
    <w:multiLevelType w:val="multilevel"/>
    <w:tmpl w:val="E580F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1EE43929"/>
    <w:multiLevelType w:val="multilevel"/>
    <w:tmpl w:val="1F52F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1F6F13A7"/>
    <w:multiLevelType w:val="multilevel"/>
    <w:tmpl w:val="52F60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20E51D26"/>
    <w:multiLevelType w:val="multilevel"/>
    <w:tmpl w:val="0444E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2F731A7F"/>
    <w:multiLevelType w:val="multilevel"/>
    <w:tmpl w:val="4266A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2FA925DC"/>
    <w:multiLevelType w:val="multilevel"/>
    <w:tmpl w:val="2ACAD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317C0CC5"/>
    <w:multiLevelType w:val="multilevel"/>
    <w:tmpl w:val="2F541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36767962"/>
    <w:multiLevelType w:val="multilevel"/>
    <w:tmpl w:val="E564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3B91576B"/>
    <w:multiLevelType w:val="multilevel"/>
    <w:tmpl w:val="C7A0F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3BF56850"/>
    <w:multiLevelType w:val="multilevel"/>
    <w:tmpl w:val="48A68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3F6F5315"/>
    <w:multiLevelType w:val="multilevel"/>
    <w:tmpl w:val="3D067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408F5C61"/>
    <w:multiLevelType w:val="multilevel"/>
    <w:tmpl w:val="8774F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40983DB5"/>
    <w:multiLevelType w:val="multilevel"/>
    <w:tmpl w:val="2910B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2BF6492"/>
    <w:multiLevelType w:val="multilevel"/>
    <w:tmpl w:val="16482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45E52A21"/>
    <w:multiLevelType w:val="multilevel"/>
    <w:tmpl w:val="F2541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49C31539"/>
    <w:multiLevelType w:val="multilevel"/>
    <w:tmpl w:val="9EC8F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4AC51D3A"/>
    <w:multiLevelType w:val="multilevel"/>
    <w:tmpl w:val="C8645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4E86239F"/>
    <w:multiLevelType w:val="multilevel"/>
    <w:tmpl w:val="9EFE1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50E650A2"/>
    <w:multiLevelType w:val="multilevel"/>
    <w:tmpl w:val="207E0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51501DF0"/>
    <w:multiLevelType w:val="multilevel"/>
    <w:tmpl w:val="6B9CD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56D50195"/>
    <w:multiLevelType w:val="multilevel"/>
    <w:tmpl w:val="9BBAA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6776768C"/>
    <w:multiLevelType w:val="multilevel"/>
    <w:tmpl w:val="71926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734B436B"/>
    <w:multiLevelType w:val="multilevel"/>
    <w:tmpl w:val="57CCC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734F7692"/>
    <w:multiLevelType w:val="multilevel"/>
    <w:tmpl w:val="00A87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75C72634"/>
    <w:multiLevelType w:val="multilevel"/>
    <w:tmpl w:val="9F1C9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76E87270"/>
    <w:multiLevelType w:val="multilevel"/>
    <w:tmpl w:val="1F74E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A3E6B50"/>
    <w:multiLevelType w:val="multilevel"/>
    <w:tmpl w:val="34DAE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7DC13488"/>
    <w:multiLevelType w:val="multilevel"/>
    <w:tmpl w:val="F0C44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>
    <w:nsid w:val="7DF43E54"/>
    <w:multiLevelType w:val="multilevel"/>
    <w:tmpl w:val="CC789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>
    <w:nsid w:val="7FB1016B"/>
    <w:multiLevelType w:val="multilevel"/>
    <w:tmpl w:val="07140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9"/>
  </w:num>
  <w:num w:numId="2">
    <w:abstractNumId w:val="7"/>
  </w:num>
  <w:num w:numId="3">
    <w:abstractNumId w:val="2"/>
  </w:num>
  <w:num w:numId="4">
    <w:abstractNumId w:val="0"/>
  </w:num>
  <w:num w:numId="5">
    <w:abstractNumId w:val="18"/>
  </w:num>
  <w:num w:numId="6">
    <w:abstractNumId w:val="29"/>
  </w:num>
  <w:num w:numId="7">
    <w:abstractNumId w:val="22"/>
  </w:num>
  <w:num w:numId="8">
    <w:abstractNumId w:val="15"/>
  </w:num>
  <w:num w:numId="9">
    <w:abstractNumId w:val="14"/>
  </w:num>
  <w:num w:numId="10">
    <w:abstractNumId w:val="13"/>
  </w:num>
  <w:num w:numId="11">
    <w:abstractNumId w:val="3"/>
  </w:num>
  <w:num w:numId="12">
    <w:abstractNumId w:val="27"/>
  </w:num>
  <w:num w:numId="13">
    <w:abstractNumId w:val="41"/>
  </w:num>
  <w:num w:numId="14">
    <w:abstractNumId w:val="6"/>
  </w:num>
  <w:num w:numId="15">
    <w:abstractNumId w:val="30"/>
  </w:num>
  <w:num w:numId="16">
    <w:abstractNumId w:val="5"/>
  </w:num>
  <w:num w:numId="17">
    <w:abstractNumId w:val="9"/>
  </w:num>
  <w:num w:numId="18">
    <w:abstractNumId w:val="16"/>
  </w:num>
  <w:num w:numId="19">
    <w:abstractNumId w:val="33"/>
  </w:num>
  <w:num w:numId="20">
    <w:abstractNumId w:val="17"/>
  </w:num>
  <w:num w:numId="21">
    <w:abstractNumId w:val="35"/>
  </w:num>
  <w:num w:numId="22">
    <w:abstractNumId w:val="24"/>
  </w:num>
  <w:num w:numId="23">
    <w:abstractNumId w:val="34"/>
  </w:num>
  <w:num w:numId="24">
    <w:abstractNumId w:val="31"/>
  </w:num>
  <w:num w:numId="25">
    <w:abstractNumId w:val="23"/>
  </w:num>
  <w:num w:numId="26">
    <w:abstractNumId w:val="26"/>
  </w:num>
  <w:num w:numId="27">
    <w:abstractNumId w:val="37"/>
  </w:num>
  <w:num w:numId="28">
    <w:abstractNumId w:val="32"/>
  </w:num>
  <w:num w:numId="29">
    <w:abstractNumId w:val="4"/>
  </w:num>
  <w:num w:numId="30">
    <w:abstractNumId w:val="20"/>
  </w:num>
  <w:num w:numId="31">
    <w:abstractNumId w:val="36"/>
  </w:num>
  <w:num w:numId="32">
    <w:abstractNumId w:val="25"/>
  </w:num>
  <w:num w:numId="33">
    <w:abstractNumId w:val="39"/>
  </w:num>
  <w:num w:numId="34">
    <w:abstractNumId w:val="1"/>
  </w:num>
  <w:num w:numId="35">
    <w:abstractNumId w:val="8"/>
  </w:num>
  <w:num w:numId="36">
    <w:abstractNumId w:val="12"/>
  </w:num>
  <w:num w:numId="37">
    <w:abstractNumId w:val="11"/>
  </w:num>
  <w:num w:numId="38">
    <w:abstractNumId w:val="40"/>
  </w:num>
  <w:num w:numId="39">
    <w:abstractNumId w:val="28"/>
  </w:num>
  <w:num w:numId="40">
    <w:abstractNumId w:val="21"/>
  </w:num>
  <w:num w:numId="41">
    <w:abstractNumId w:val="42"/>
  </w:num>
  <w:num w:numId="42">
    <w:abstractNumId w:val="38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E1C"/>
    <w:rsid w:val="003408BA"/>
    <w:rsid w:val="003D7E7C"/>
    <w:rsid w:val="00586DDC"/>
    <w:rsid w:val="005D4E1C"/>
    <w:rsid w:val="00614DEA"/>
    <w:rsid w:val="007B37A1"/>
    <w:rsid w:val="00BD658A"/>
    <w:rsid w:val="00E37369"/>
    <w:rsid w:val="00F92031"/>
    <w:rsid w:val="00FA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08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FA39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4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4E1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FA393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header"/>
    <w:basedOn w:val="a"/>
    <w:link w:val="a6"/>
    <w:uiPriority w:val="99"/>
    <w:unhideWhenUsed/>
    <w:rsid w:val="00340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408BA"/>
  </w:style>
  <w:style w:type="paragraph" w:styleId="a7">
    <w:name w:val="footer"/>
    <w:basedOn w:val="a"/>
    <w:link w:val="a8"/>
    <w:uiPriority w:val="99"/>
    <w:unhideWhenUsed/>
    <w:rsid w:val="00340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408BA"/>
  </w:style>
  <w:style w:type="character" w:customStyle="1" w:styleId="10">
    <w:name w:val="Заголовок 1 Знак"/>
    <w:basedOn w:val="a0"/>
    <w:link w:val="1"/>
    <w:uiPriority w:val="9"/>
    <w:rsid w:val="003408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3408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08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FA39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4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4E1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FA393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header"/>
    <w:basedOn w:val="a"/>
    <w:link w:val="a6"/>
    <w:uiPriority w:val="99"/>
    <w:unhideWhenUsed/>
    <w:rsid w:val="00340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408BA"/>
  </w:style>
  <w:style w:type="paragraph" w:styleId="a7">
    <w:name w:val="footer"/>
    <w:basedOn w:val="a"/>
    <w:link w:val="a8"/>
    <w:uiPriority w:val="99"/>
    <w:unhideWhenUsed/>
    <w:rsid w:val="00340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408BA"/>
  </w:style>
  <w:style w:type="character" w:customStyle="1" w:styleId="10">
    <w:name w:val="Заголовок 1 Знак"/>
    <w:basedOn w:val="a0"/>
    <w:link w:val="1"/>
    <w:uiPriority w:val="9"/>
    <w:rsid w:val="003408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3408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348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1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2024-02-26T07:00:00Z</dcterms:created>
  <dcterms:modified xsi:type="dcterms:W3CDTF">2024-02-26T07:00:00Z</dcterms:modified>
</cp:coreProperties>
</file>