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C" w:rsidRDefault="00C30D5C"/>
    <w:p w:rsidR="00C30D5C" w:rsidRDefault="00C30D5C"/>
    <w:p w:rsidR="00C30D5C" w:rsidRDefault="00C30D5C"/>
    <w:p w:rsidR="00C30D5C" w:rsidRPr="00C30D5C" w:rsidRDefault="00C30D5C" w:rsidP="00C30D5C">
      <w:pPr>
        <w:pStyle w:val="2"/>
        <w:jc w:val="center"/>
        <w:rPr>
          <w:sz w:val="56"/>
          <w:szCs w:val="56"/>
        </w:rPr>
      </w:pPr>
    </w:p>
    <w:p w:rsidR="00C30D5C" w:rsidRPr="00C30D5C" w:rsidRDefault="00C30D5C" w:rsidP="00C30D5C">
      <w:pPr>
        <w:pStyle w:val="2"/>
        <w:jc w:val="center"/>
        <w:rPr>
          <w:rFonts w:ascii="Helvetica" w:eastAsia="Times New Roman" w:hAnsi="Helvetica" w:cs="Helvetica"/>
          <w:color w:val="199043"/>
          <w:kern w:val="36"/>
          <w:sz w:val="56"/>
          <w:szCs w:val="56"/>
          <w:lang w:eastAsia="ru-RU"/>
        </w:rPr>
      </w:pPr>
      <w:r w:rsidRPr="00C30D5C">
        <w:rPr>
          <w:rFonts w:ascii="Helvetica" w:eastAsia="Times New Roman" w:hAnsi="Helvetica" w:cs="Helvetica"/>
          <w:color w:val="199043"/>
          <w:kern w:val="36"/>
          <w:sz w:val="56"/>
          <w:szCs w:val="56"/>
          <w:lang w:eastAsia="ru-RU"/>
        </w:rPr>
        <w:t xml:space="preserve">Современные образовательные технологии и их роль в оптимизации учебно – познавательной деятельности на уроках </w:t>
      </w:r>
      <w:proofErr w:type="gramStart"/>
      <w:r w:rsidRPr="00C30D5C">
        <w:rPr>
          <w:rFonts w:ascii="Helvetica" w:eastAsia="Times New Roman" w:hAnsi="Helvetica" w:cs="Helvetica"/>
          <w:color w:val="199043"/>
          <w:kern w:val="36"/>
          <w:sz w:val="56"/>
          <w:szCs w:val="56"/>
          <w:lang w:eastAsia="ru-RU"/>
        </w:rPr>
        <w:t>ИЗО</w:t>
      </w:r>
      <w:proofErr w:type="gramEnd"/>
    </w:p>
    <w:p w:rsidR="00C30D5C" w:rsidRPr="00C30D5C" w:rsidRDefault="00C30D5C" w:rsidP="00C30D5C">
      <w:pPr>
        <w:pStyle w:val="2"/>
        <w:jc w:val="center"/>
        <w:rPr>
          <w:sz w:val="56"/>
          <w:szCs w:val="56"/>
        </w:rPr>
      </w:pPr>
    </w:p>
    <w:p w:rsidR="00C30D5C" w:rsidRDefault="00C30D5C"/>
    <w:p w:rsidR="00C30D5C" w:rsidRDefault="00C30D5C"/>
    <w:p w:rsidR="00C30D5C" w:rsidRDefault="00C30D5C"/>
    <w:p w:rsidR="00C30D5C" w:rsidRDefault="00C30D5C"/>
    <w:p w:rsidR="00C30D5C" w:rsidRDefault="00C30D5C"/>
    <w:p w:rsidR="00C30D5C" w:rsidRDefault="00C30D5C"/>
    <w:p w:rsidR="00C30D5C" w:rsidRDefault="00C30D5C"/>
    <w:p w:rsidR="00C30D5C" w:rsidRDefault="00C30D5C"/>
    <w:p w:rsidR="00C30D5C" w:rsidRDefault="00C30D5C" w:rsidP="009B46F0">
      <w:pPr>
        <w:pStyle w:val="1"/>
        <w:ind w:left="0"/>
        <w:jc w:val="righ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C30D5C" w:rsidRPr="001945EC" w:rsidRDefault="009B46F0" w:rsidP="009B46F0">
      <w:pPr>
        <w:pStyle w:val="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Учитель   изобразительного                                                                                       искусства</w:t>
      </w:r>
    </w:p>
    <w:p w:rsidR="00C30D5C" w:rsidRDefault="00C30D5C" w:rsidP="009B46F0">
      <w:pPr>
        <w:pStyle w:val="1"/>
        <w:jc w:val="right"/>
        <w:rPr>
          <w:sz w:val="28"/>
          <w:szCs w:val="28"/>
        </w:rPr>
      </w:pPr>
      <w:r w:rsidRPr="001945EC">
        <w:rPr>
          <w:sz w:val="28"/>
          <w:szCs w:val="28"/>
        </w:rPr>
        <w:t>М</w:t>
      </w:r>
      <w:r>
        <w:rPr>
          <w:sz w:val="28"/>
          <w:szCs w:val="28"/>
        </w:rPr>
        <w:t>БОУ О</w:t>
      </w:r>
      <w:r w:rsidRPr="001945EC">
        <w:rPr>
          <w:sz w:val="28"/>
          <w:szCs w:val="28"/>
        </w:rPr>
        <w:t xml:space="preserve">ОШ с. </w:t>
      </w:r>
      <w:proofErr w:type="spellStart"/>
      <w:r w:rsidRPr="001945EC">
        <w:rPr>
          <w:sz w:val="28"/>
          <w:szCs w:val="28"/>
        </w:rPr>
        <w:t>Сосновоборское</w:t>
      </w:r>
      <w:proofErr w:type="spellEnd"/>
    </w:p>
    <w:p w:rsidR="009B46F0" w:rsidRDefault="009B46F0" w:rsidP="009B46F0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 Петровского района</w:t>
      </w:r>
    </w:p>
    <w:p w:rsidR="00C30D5C" w:rsidRPr="001945EC" w:rsidRDefault="009B46F0" w:rsidP="009B46F0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Горбунова Ольга Александровна</w:t>
      </w:r>
    </w:p>
    <w:p w:rsidR="00C30D5C" w:rsidRDefault="00C30D5C" w:rsidP="00C30D5C">
      <w:pPr>
        <w:jc w:val="right"/>
      </w:pPr>
    </w:p>
    <w:p w:rsidR="009B46F0" w:rsidRDefault="00C30D5C" w:rsidP="00B30D6D">
      <w:pPr>
        <w:rPr>
          <w:sz w:val="24"/>
          <w:szCs w:val="24"/>
          <w:lang w:eastAsia="ru-RU"/>
        </w:rPr>
      </w:pPr>
      <w:r w:rsidRPr="007A00C5">
        <w:rPr>
          <w:sz w:val="24"/>
          <w:szCs w:val="24"/>
          <w:lang w:eastAsia="ru-RU"/>
        </w:rPr>
        <w:t xml:space="preserve">    </w:t>
      </w:r>
      <w:r w:rsidR="00B30D6D" w:rsidRPr="007A00C5">
        <w:rPr>
          <w:sz w:val="24"/>
          <w:szCs w:val="24"/>
          <w:lang w:eastAsia="ru-RU"/>
        </w:rPr>
        <w:t xml:space="preserve">     </w:t>
      </w:r>
    </w:p>
    <w:p w:rsidR="00C30D5C" w:rsidRPr="007A00C5" w:rsidRDefault="00B30D6D" w:rsidP="00B30D6D">
      <w:pPr>
        <w:rPr>
          <w:sz w:val="24"/>
          <w:szCs w:val="24"/>
          <w:lang w:eastAsia="ru-RU"/>
        </w:rPr>
      </w:pPr>
      <w:r w:rsidRPr="007A00C5">
        <w:rPr>
          <w:sz w:val="24"/>
          <w:szCs w:val="24"/>
          <w:lang w:eastAsia="ru-RU"/>
        </w:rPr>
        <w:lastRenderedPageBreak/>
        <w:t xml:space="preserve"> </w:t>
      </w:r>
      <w:r w:rsidR="00C30D5C" w:rsidRPr="007A00C5">
        <w:rPr>
          <w:sz w:val="24"/>
          <w:szCs w:val="24"/>
          <w:lang w:eastAsia="ru-RU"/>
        </w:rPr>
        <w:t xml:space="preserve"> Работая над проблемой развития творческих способностей учащихся на уроках изобразительного искусства, я убедилась в том, что значительные педагогические усилия необходимо направлять на мотивацию учащихся, поэтому использую </w:t>
      </w:r>
      <w:r w:rsidR="00C30D5C" w:rsidRPr="007A00C5">
        <w:rPr>
          <w:iCs/>
          <w:sz w:val="24"/>
          <w:szCs w:val="24"/>
          <w:lang w:eastAsia="ru-RU"/>
        </w:rPr>
        <w:t>развивающие технологии</w:t>
      </w:r>
      <w:r w:rsidR="00C30D5C" w:rsidRPr="007A00C5">
        <w:rPr>
          <w:b/>
          <w:bCs/>
          <w:sz w:val="24"/>
          <w:szCs w:val="24"/>
          <w:lang w:eastAsia="ru-RU"/>
        </w:rPr>
        <w:t>,</w:t>
      </w:r>
      <w:r w:rsidR="00C30D5C" w:rsidRPr="007A00C5">
        <w:rPr>
          <w:sz w:val="24"/>
          <w:szCs w:val="24"/>
          <w:lang w:eastAsia="ru-RU"/>
        </w:rPr>
        <w:t> активизирующие деятельность учащихся. К ним относятся </w:t>
      </w:r>
      <w:r w:rsidR="00C30D5C" w:rsidRPr="007A00C5">
        <w:rPr>
          <w:iCs/>
          <w:sz w:val="24"/>
          <w:szCs w:val="24"/>
          <w:lang w:eastAsia="ru-RU"/>
        </w:rPr>
        <w:t>игровые технологии</w:t>
      </w:r>
      <w:r w:rsidR="00C30D5C" w:rsidRPr="007A00C5">
        <w:rPr>
          <w:b/>
          <w:bCs/>
          <w:sz w:val="24"/>
          <w:szCs w:val="24"/>
          <w:lang w:eastAsia="ru-RU"/>
        </w:rPr>
        <w:t>.</w:t>
      </w:r>
    </w:p>
    <w:p w:rsidR="00C30D5C" w:rsidRPr="007A00C5" w:rsidRDefault="00C30D5C" w:rsidP="00B30D6D">
      <w:pPr>
        <w:rPr>
          <w:sz w:val="24"/>
          <w:szCs w:val="24"/>
          <w:lang w:eastAsia="ru-RU"/>
        </w:rPr>
      </w:pPr>
      <w:r w:rsidRPr="007A00C5">
        <w:rPr>
          <w:sz w:val="24"/>
          <w:szCs w:val="24"/>
          <w:lang w:eastAsia="ru-RU"/>
        </w:rPr>
        <w:t>Игра на уроке помогает мне быстро вовлечь всех участников в деятельность, вызывает эмоциональный настрой, что способствует установлению тесного контакта с учениками, располагает к активной работе.</w:t>
      </w:r>
      <w:r w:rsidR="00B30D6D" w:rsidRPr="007A00C5">
        <w:rPr>
          <w:sz w:val="24"/>
          <w:szCs w:val="24"/>
          <w:lang w:eastAsia="ru-RU"/>
        </w:rPr>
        <w:t xml:space="preserve"> </w:t>
      </w:r>
      <w:r w:rsidRPr="007A00C5">
        <w:rPr>
          <w:sz w:val="24"/>
          <w:szCs w:val="24"/>
          <w:lang w:eastAsia="ru-RU"/>
        </w:rPr>
        <w:t>С помощью дидактических игр "Вести с корабля", "На развилке трех дорог", "Волшебные ковры" я учу пятиклассников эмоциональному восприятию цвета. Цвета добра и зла, радости и уныния должны быть различными.</w:t>
      </w:r>
    </w:p>
    <w:p w:rsidR="00C30D5C" w:rsidRPr="007A00C5" w:rsidRDefault="00C30D5C" w:rsidP="00B30D6D">
      <w:pPr>
        <w:rPr>
          <w:sz w:val="24"/>
          <w:szCs w:val="24"/>
          <w:lang w:eastAsia="ru-RU"/>
        </w:rPr>
      </w:pPr>
      <w:r w:rsidRPr="007A00C5">
        <w:rPr>
          <w:sz w:val="24"/>
          <w:szCs w:val="24"/>
          <w:lang w:eastAsia="ru-RU"/>
        </w:rPr>
        <w:t xml:space="preserve">На уроке "Натюрморт" в шестом классе провожу игру "Сочиняем сами". Предлагаю проанализировать картины-натюрморты И.Т. </w:t>
      </w:r>
      <w:proofErr w:type="spellStart"/>
      <w:r w:rsidRPr="007A00C5">
        <w:rPr>
          <w:sz w:val="24"/>
          <w:szCs w:val="24"/>
          <w:lang w:eastAsia="ru-RU"/>
        </w:rPr>
        <w:t>Хруцкого</w:t>
      </w:r>
      <w:proofErr w:type="spellEnd"/>
      <w:r w:rsidRPr="007A00C5">
        <w:rPr>
          <w:sz w:val="24"/>
          <w:szCs w:val="24"/>
          <w:lang w:eastAsia="ru-RU"/>
        </w:rPr>
        <w:t xml:space="preserve"> "Цветы и плоды", В. </w:t>
      </w:r>
      <w:proofErr w:type="spellStart"/>
      <w:r w:rsidRPr="007A00C5">
        <w:rPr>
          <w:sz w:val="24"/>
          <w:szCs w:val="24"/>
          <w:lang w:eastAsia="ru-RU"/>
        </w:rPr>
        <w:t>Стожарова</w:t>
      </w:r>
      <w:proofErr w:type="spellEnd"/>
      <w:r w:rsidRPr="007A00C5">
        <w:rPr>
          <w:sz w:val="24"/>
          <w:szCs w:val="24"/>
          <w:lang w:eastAsia="ru-RU"/>
        </w:rPr>
        <w:t xml:space="preserve"> "Лен", И. Машкова "</w:t>
      </w:r>
      <w:proofErr w:type="gramStart"/>
      <w:r w:rsidRPr="007A00C5">
        <w:rPr>
          <w:sz w:val="24"/>
          <w:szCs w:val="24"/>
          <w:lang w:eastAsia="ru-RU"/>
        </w:rPr>
        <w:t>Снедь</w:t>
      </w:r>
      <w:proofErr w:type="gramEnd"/>
      <w:r w:rsidRPr="007A00C5">
        <w:rPr>
          <w:sz w:val="24"/>
          <w:szCs w:val="24"/>
          <w:lang w:eastAsia="ru-RU"/>
        </w:rPr>
        <w:t xml:space="preserve"> московская: хлебы". О чем нам могут рассказать эти предметы? Дети получают задание сочинить рассказ. Одни дети легко придумали рассказ, другие испытывали затруднения. По рассказам я вижу, у кого из детей достаточно развитое воображение, а кого нужно развивать в этом направлении.</w:t>
      </w:r>
    </w:p>
    <w:p w:rsidR="00C30D5C" w:rsidRPr="007A00C5" w:rsidRDefault="00C30D5C" w:rsidP="00B30D6D">
      <w:pPr>
        <w:rPr>
          <w:sz w:val="24"/>
          <w:szCs w:val="24"/>
          <w:lang w:eastAsia="ru-RU"/>
        </w:rPr>
      </w:pPr>
      <w:r w:rsidRPr="007A00C5">
        <w:rPr>
          <w:sz w:val="24"/>
          <w:szCs w:val="24"/>
          <w:lang w:eastAsia="ru-RU"/>
        </w:rPr>
        <w:t>Прием перевоплощения применяю на разных уроках. Например, на уроке "Эти забавные животные" даю задание: "Вообрази себя кошкой, вспомни, как она двигается, мурлычет, ласкается. Проделай то же самое". "Представь себя космонавтом, который встретился с инопланетянами". "Представь себя богатырем, который попал в царство Добра или Зла. Какие сказочные герои живут там? Какие животные, птицы, насекомые обитают? Какими красками можно изобразить царство Добра и царство Зла?". Перевоплощаясь в разные образы, дети становятся "артистами" и перестают чувствовать себя скованно. Их рисунки получаются более "живыми".</w:t>
      </w:r>
    </w:p>
    <w:p w:rsidR="00C30D5C" w:rsidRPr="007A00C5" w:rsidRDefault="00C30D5C" w:rsidP="00B30D6D">
      <w:pPr>
        <w:rPr>
          <w:sz w:val="24"/>
          <w:szCs w:val="24"/>
          <w:lang w:eastAsia="ru-RU"/>
        </w:rPr>
      </w:pPr>
      <w:r w:rsidRPr="007A00C5">
        <w:rPr>
          <w:sz w:val="24"/>
          <w:szCs w:val="24"/>
          <w:lang w:eastAsia="ru-RU"/>
        </w:rPr>
        <w:t xml:space="preserve">На уроках по </w:t>
      </w:r>
      <w:proofErr w:type="spellStart"/>
      <w:r w:rsidRPr="007A00C5">
        <w:rPr>
          <w:sz w:val="24"/>
          <w:szCs w:val="24"/>
          <w:lang w:eastAsia="ru-RU"/>
        </w:rPr>
        <w:t>цветоведению</w:t>
      </w:r>
      <w:proofErr w:type="spellEnd"/>
      <w:r w:rsidRPr="007A00C5">
        <w:rPr>
          <w:sz w:val="24"/>
          <w:szCs w:val="24"/>
          <w:lang w:eastAsia="ru-RU"/>
        </w:rPr>
        <w:t xml:space="preserve"> применяю игру "Волшебная палитра". Предлагаю учащимся стать экспериментаторами и провести несколько исследований. Проводится эксперимент на смешение красок. Благодаря этой игре ученики легко смешивают и подбирают необходимые для своих рисунков цвета, учатся различать оттенки цвета. С помощью игры "Разноцветное лото" учащиеся знакомятся и запоминают название цветов, учатся распределять их по группам (основные, составные, дополнительные) и по гаммам (теплые, холодные, ахроматические), учатся распределять цвета по их градации (</w:t>
      </w:r>
      <w:proofErr w:type="gramStart"/>
      <w:r w:rsidRPr="007A00C5">
        <w:rPr>
          <w:sz w:val="24"/>
          <w:szCs w:val="24"/>
          <w:lang w:eastAsia="ru-RU"/>
        </w:rPr>
        <w:t>от</w:t>
      </w:r>
      <w:proofErr w:type="gramEnd"/>
      <w:r w:rsidRPr="007A00C5">
        <w:rPr>
          <w:sz w:val="24"/>
          <w:szCs w:val="24"/>
          <w:lang w:eastAsia="ru-RU"/>
        </w:rPr>
        <w:t xml:space="preserve"> светлого к темному и наоборот).</w:t>
      </w:r>
    </w:p>
    <w:p w:rsidR="00C30D5C" w:rsidRPr="007A00C5" w:rsidRDefault="00C30D5C" w:rsidP="00B30D6D">
      <w:pPr>
        <w:rPr>
          <w:sz w:val="24"/>
          <w:szCs w:val="24"/>
          <w:lang w:eastAsia="ru-RU"/>
        </w:rPr>
      </w:pPr>
      <w:r w:rsidRPr="007A00C5">
        <w:rPr>
          <w:sz w:val="24"/>
          <w:szCs w:val="24"/>
          <w:lang w:eastAsia="ru-RU"/>
        </w:rPr>
        <w:t>Игры в "</w:t>
      </w:r>
      <w:proofErr w:type="spellStart"/>
      <w:r w:rsidRPr="007A00C5">
        <w:rPr>
          <w:sz w:val="24"/>
          <w:szCs w:val="24"/>
          <w:lang w:eastAsia="ru-RU"/>
        </w:rPr>
        <w:t>Кляксографию</w:t>
      </w:r>
      <w:proofErr w:type="spellEnd"/>
      <w:r w:rsidRPr="007A00C5">
        <w:rPr>
          <w:sz w:val="24"/>
          <w:szCs w:val="24"/>
          <w:lang w:eastAsia="ru-RU"/>
        </w:rPr>
        <w:t>" помогают развивать глазомер, координацию и силу движений, фантазию и воображение. Они всматриваются в кляксы и с большим удовольствием превращают их в птиц, зверушек, рыб, сказочных героев. С помощью трубочки для коктейля кляксу можно превратить в икебану. Способом выдувания кляксы превращаются в стебли, цветы, ветки, сучки.</w:t>
      </w:r>
    </w:p>
    <w:p w:rsidR="00C30D5C" w:rsidRPr="007A00C5" w:rsidRDefault="00C30D5C" w:rsidP="00B30D6D">
      <w:pPr>
        <w:rPr>
          <w:sz w:val="24"/>
          <w:szCs w:val="24"/>
          <w:lang w:eastAsia="ru-RU"/>
        </w:rPr>
      </w:pPr>
      <w:r w:rsidRPr="007A00C5">
        <w:rPr>
          <w:sz w:val="24"/>
          <w:szCs w:val="24"/>
          <w:lang w:eastAsia="ru-RU"/>
        </w:rPr>
        <w:t>Большой популярностью пользуются у ребят дидактические игры: "Выставка картин", "Найди ошибку", "Художественный салон", "Путаница", "</w:t>
      </w:r>
      <w:proofErr w:type="gramStart"/>
      <w:r w:rsidRPr="007A00C5">
        <w:rPr>
          <w:sz w:val="24"/>
          <w:szCs w:val="24"/>
          <w:lang w:eastAsia="ru-RU"/>
        </w:rPr>
        <w:t>Похоже-непохоже</w:t>
      </w:r>
      <w:proofErr w:type="gramEnd"/>
      <w:r w:rsidRPr="007A00C5">
        <w:rPr>
          <w:sz w:val="24"/>
          <w:szCs w:val="24"/>
          <w:lang w:eastAsia="ru-RU"/>
        </w:rPr>
        <w:t xml:space="preserve">", "Ожившие </w:t>
      </w:r>
      <w:r w:rsidRPr="007A00C5">
        <w:rPr>
          <w:sz w:val="24"/>
          <w:szCs w:val="24"/>
          <w:lang w:eastAsia="ru-RU"/>
        </w:rPr>
        <w:lastRenderedPageBreak/>
        <w:t xml:space="preserve">картины", "Музыкальная загадка", "Радость или грусть", "Собери открытку", "Экзамен художника Тюбика". С помощью компьютерных игр: "Тихо, идет экзамен!", "Интерактивные тесты" по видам и жанрам изобразительного искусства учащиеся обобщают знания, приобретенные на уроках </w:t>
      </w:r>
      <w:proofErr w:type="gramStart"/>
      <w:r w:rsidRPr="007A00C5">
        <w:rPr>
          <w:sz w:val="24"/>
          <w:szCs w:val="24"/>
          <w:lang w:eastAsia="ru-RU"/>
        </w:rPr>
        <w:t>ИЗО</w:t>
      </w:r>
      <w:proofErr w:type="gramEnd"/>
      <w:r w:rsidRPr="007A00C5">
        <w:rPr>
          <w:sz w:val="24"/>
          <w:szCs w:val="24"/>
          <w:lang w:eastAsia="ru-RU"/>
        </w:rPr>
        <w:t>.</w:t>
      </w:r>
    </w:p>
    <w:p w:rsidR="00C30D5C" w:rsidRPr="007A00C5" w:rsidRDefault="00C30D5C" w:rsidP="00B30D6D">
      <w:pPr>
        <w:rPr>
          <w:sz w:val="24"/>
          <w:szCs w:val="24"/>
          <w:lang w:eastAsia="ru-RU"/>
        </w:rPr>
      </w:pPr>
      <w:r w:rsidRPr="007A00C5">
        <w:rPr>
          <w:sz w:val="24"/>
          <w:szCs w:val="24"/>
          <w:lang w:eastAsia="ru-RU"/>
        </w:rPr>
        <w:t>Разгадывая кроссворды или ребусы на уроках изобразительного искусства, учащиеся закрепляют знания о живописи, графике, скульптуре, накапливают запас художественных терминов и зрительных образов, учатся любить и понимать искусство.</w:t>
      </w:r>
    </w:p>
    <w:p w:rsidR="00C30D5C" w:rsidRPr="007A00C5" w:rsidRDefault="00C30D5C" w:rsidP="00B30D6D">
      <w:pPr>
        <w:rPr>
          <w:sz w:val="24"/>
          <w:szCs w:val="24"/>
          <w:lang w:eastAsia="ru-RU"/>
        </w:rPr>
      </w:pPr>
      <w:r w:rsidRPr="007A00C5">
        <w:rPr>
          <w:sz w:val="24"/>
          <w:szCs w:val="24"/>
          <w:lang w:eastAsia="ru-RU"/>
        </w:rPr>
        <w:t>Большой познавательный интерес вызывают </w:t>
      </w:r>
      <w:r w:rsidRPr="007A00C5">
        <w:rPr>
          <w:i/>
          <w:iCs/>
          <w:sz w:val="24"/>
          <w:szCs w:val="24"/>
          <w:lang w:eastAsia="ru-RU"/>
        </w:rPr>
        <w:t>игры "заочные путешествия",</w:t>
      </w:r>
      <w:r w:rsidRPr="007A00C5">
        <w:rPr>
          <w:b/>
          <w:bCs/>
          <w:sz w:val="24"/>
          <w:szCs w:val="24"/>
          <w:lang w:eastAsia="ru-RU"/>
        </w:rPr>
        <w:t> </w:t>
      </w:r>
      <w:r w:rsidRPr="007A00C5">
        <w:rPr>
          <w:sz w:val="24"/>
          <w:szCs w:val="24"/>
          <w:lang w:eastAsia="ru-RU"/>
        </w:rPr>
        <w:t xml:space="preserve">приглашающие участников в увлекательное путешествие. К этому типу можно отнести урок "Путешествие в мир </w:t>
      </w:r>
      <w:proofErr w:type="gramStart"/>
      <w:r w:rsidRPr="007A00C5">
        <w:rPr>
          <w:sz w:val="24"/>
          <w:szCs w:val="24"/>
          <w:lang w:eastAsia="ru-RU"/>
        </w:rPr>
        <w:t>прекрасного</w:t>
      </w:r>
      <w:proofErr w:type="gramEnd"/>
      <w:r w:rsidRPr="007A00C5">
        <w:rPr>
          <w:sz w:val="24"/>
          <w:szCs w:val="24"/>
          <w:lang w:eastAsia="ru-RU"/>
        </w:rPr>
        <w:t>, в мир природы". Этот урок воспитывает любовь детей к родной природе, интерес к творчеству поэтов, музыкантов и художников, которые описывают красоту природы. С помощью музыки, поэзии, живописи я побуждаю детей к творческому мышлению о природе в рисунках. Провожу игру: "Какая музыка звучит, какая краска говорит?" (Звучит музыкальное произведение и дети подбирают к нему одно созвучное по настроению живописное произведение и стихотворение, рассказывают о своих чувствах, переживаниях).</w:t>
      </w:r>
    </w:p>
    <w:p w:rsidR="00B30D6D" w:rsidRPr="007A00C5" w:rsidRDefault="00C30D5C" w:rsidP="00B30D6D">
      <w:pPr>
        <w:rPr>
          <w:b/>
          <w:bCs/>
          <w:sz w:val="24"/>
          <w:szCs w:val="24"/>
          <w:lang w:eastAsia="ru-RU"/>
        </w:rPr>
      </w:pPr>
      <w:r w:rsidRPr="007A00C5">
        <w:rPr>
          <w:i/>
          <w:iCs/>
          <w:sz w:val="24"/>
          <w:szCs w:val="24"/>
          <w:lang w:eastAsia="ru-RU"/>
        </w:rPr>
        <w:t>Беседы</w:t>
      </w:r>
      <w:r w:rsidRPr="007A00C5">
        <w:rPr>
          <w:b/>
          <w:bCs/>
          <w:sz w:val="24"/>
          <w:szCs w:val="24"/>
          <w:lang w:eastAsia="ru-RU"/>
        </w:rPr>
        <w:t> </w:t>
      </w:r>
      <w:r w:rsidRPr="007A00C5">
        <w:rPr>
          <w:sz w:val="24"/>
          <w:szCs w:val="24"/>
          <w:lang w:eastAsia="ru-RU"/>
        </w:rPr>
        <w:t>об изобразительном искусстве являются важным средством не только эстетического, но и идейно-политического воспитания учащихся. Во время бесед показываю детям картины, в которых отражена природа нашей Родины, запечатлены события из истории страны, портреты людей, которые прославили Отчизну. Когда на уроке показываю репродукцию картины, в которой ярко выражено патриотическое чувство художника, его любовь к родной природе, это вызывает и у детей чувство любви, восхищения своей Родиной</w:t>
      </w:r>
      <w:r w:rsidRPr="007A00C5">
        <w:rPr>
          <w:b/>
          <w:bCs/>
          <w:sz w:val="24"/>
          <w:szCs w:val="24"/>
          <w:lang w:eastAsia="ru-RU"/>
        </w:rPr>
        <w:t>.</w:t>
      </w:r>
    </w:p>
    <w:p w:rsidR="00C30D5C" w:rsidRPr="007A00C5" w:rsidRDefault="00C30D5C" w:rsidP="00B30D6D">
      <w:pPr>
        <w:rPr>
          <w:sz w:val="24"/>
          <w:szCs w:val="24"/>
          <w:lang w:eastAsia="ru-RU"/>
        </w:rPr>
      </w:pPr>
      <w:r w:rsidRPr="007A00C5">
        <w:rPr>
          <w:b/>
          <w:bCs/>
          <w:sz w:val="24"/>
          <w:szCs w:val="24"/>
          <w:lang w:eastAsia="ru-RU"/>
        </w:rPr>
        <w:t xml:space="preserve"> Беседы-диалоги</w:t>
      </w:r>
      <w:r w:rsidRPr="007A00C5">
        <w:rPr>
          <w:sz w:val="24"/>
          <w:szCs w:val="24"/>
          <w:lang w:eastAsia="ru-RU"/>
        </w:rPr>
        <w:t xml:space="preserve"> с детьми о произведениях русской классической жанровой живописи провожу по теме "Дом и его обитатели". Идея беседы заключается в изучении того, как художник раскрывает в образе связь облика дома с личностью и жизнью его хозяев, как в произведении искусства открывается способность человека к эстетическому преображению окружающего нас мира. Беседы-диалоги провожу по произведениям: В. </w:t>
      </w:r>
      <w:proofErr w:type="spellStart"/>
      <w:r w:rsidRPr="007A00C5">
        <w:rPr>
          <w:sz w:val="24"/>
          <w:szCs w:val="24"/>
          <w:lang w:eastAsia="ru-RU"/>
        </w:rPr>
        <w:t>Боровиковский</w:t>
      </w:r>
      <w:proofErr w:type="spellEnd"/>
      <w:r w:rsidRPr="007A00C5">
        <w:rPr>
          <w:sz w:val="24"/>
          <w:szCs w:val="24"/>
          <w:lang w:eastAsia="ru-RU"/>
        </w:rPr>
        <w:t xml:space="preserve">. "Портрет Д. А. Державиной", П. Федотов. "Анкор, еще </w:t>
      </w:r>
      <w:proofErr w:type="spellStart"/>
      <w:r w:rsidRPr="007A00C5">
        <w:rPr>
          <w:sz w:val="24"/>
          <w:szCs w:val="24"/>
          <w:lang w:eastAsia="ru-RU"/>
        </w:rPr>
        <w:t>анкор</w:t>
      </w:r>
      <w:proofErr w:type="spellEnd"/>
      <w:r w:rsidRPr="007A00C5">
        <w:rPr>
          <w:sz w:val="24"/>
          <w:szCs w:val="24"/>
          <w:lang w:eastAsia="ru-RU"/>
        </w:rPr>
        <w:t>!", "Завтрак аристократа", В. Перов "Приезд гувернантки в купеческий дом", Ф. С. Журавлев "Перед венцом", "Модница-жена", Ф. С. Рокотов "Портрет И. И. Бецкого".</w:t>
      </w:r>
    </w:p>
    <w:p w:rsidR="00C30D5C" w:rsidRPr="007A00C5" w:rsidRDefault="00C30D5C" w:rsidP="00B30D6D">
      <w:pPr>
        <w:rPr>
          <w:sz w:val="24"/>
          <w:szCs w:val="24"/>
          <w:lang w:eastAsia="ru-RU"/>
        </w:rPr>
      </w:pPr>
      <w:r w:rsidRPr="007A00C5">
        <w:rPr>
          <w:sz w:val="24"/>
          <w:szCs w:val="24"/>
          <w:lang w:eastAsia="ru-RU"/>
        </w:rPr>
        <w:t>Интересным и содержательным видом учебно-воспитательной работы являются </w:t>
      </w:r>
      <w:r w:rsidRPr="007A00C5">
        <w:rPr>
          <w:i/>
          <w:iCs/>
          <w:sz w:val="24"/>
          <w:szCs w:val="24"/>
          <w:lang w:eastAsia="ru-RU"/>
        </w:rPr>
        <w:t>экскурсии.</w:t>
      </w:r>
      <w:r w:rsidRPr="007A00C5">
        <w:rPr>
          <w:sz w:val="24"/>
          <w:szCs w:val="24"/>
          <w:lang w:eastAsia="ru-RU"/>
        </w:rPr>
        <w:t xml:space="preserve"> Они углубляют знания, полученные учащимися в часы классных занятий, расширяют кругозор и активизируют самостоятельную работу над рисунками. Экскурсии устраиваю с целью полнее раскрыть отдельную тему учебной программы, глубже ознакомить с видами изобразительного искусства, дать ясное представление о специфике творческой работы художника. При организации экскурсий с учащимися четко продумываю цели и задачи посещения выставки, выхода на природу, увязываю это с конкретным видом учебных занятий - тематическим рисованием ("Осень в лесу", "Зимние развлечения"), декоративным рисованием (составление узоров растительных форм), </w:t>
      </w:r>
      <w:r w:rsidRPr="007A00C5">
        <w:rPr>
          <w:sz w:val="24"/>
          <w:szCs w:val="24"/>
          <w:lang w:eastAsia="ru-RU"/>
        </w:rPr>
        <w:lastRenderedPageBreak/>
        <w:t>рисованием с натуры (наброски, зарисовки). Экскурсии дают возможность детям воспринять учебный материал и натуру в естественной обстановке, непосредственно наблюдать явления, которые не могут быть показаны в классе. Явления и предметы, наблюдаемые в природе, вызывают у детей глубокие эстетические переживания, содействуют развитию художественного восприятия.</w:t>
      </w:r>
    </w:p>
    <w:p w:rsidR="00C30D5C" w:rsidRPr="007A00C5" w:rsidRDefault="00C30D5C" w:rsidP="00B30D6D">
      <w:pPr>
        <w:rPr>
          <w:sz w:val="24"/>
          <w:szCs w:val="24"/>
          <w:lang w:eastAsia="ru-RU"/>
        </w:rPr>
      </w:pPr>
      <w:r w:rsidRPr="007A00C5">
        <w:rPr>
          <w:sz w:val="24"/>
          <w:szCs w:val="24"/>
          <w:lang w:eastAsia="ru-RU"/>
        </w:rPr>
        <w:t xml:space="preserve">На уроках </w:t>
      </w:r>
      <w:proofErr w:type="gramStart"/>
      <w:r w:rsidRPr="007A00C5">
        <w:rPr>
          <w:sz w:val="24"/>
          <w:szCs w:val="24"/>
          <w:lang w:eastAsia="ru-RU"/>
        </w:rPr>
        <w:t>ИЗО</w:t>
      </w:r>
      <w:proofErr w:type="gramEnd"/>
      <w:r w:rsidRPr="007A00C5">
        <w:rPr>
          <w:sz w:val="24"/>
          <w:szCs w:val="24"/>
          <w:lang w:eastAsia="ru-RU"/>
        </w:rPr>
        <w:t xml:space="preserve"> я реализую проектную, поисково-исследовательскую, индивидуальную, групповую и консультативную деятельность учащихся. Эта работа помогает развивать способности учеников к отбору и анализу информации, использованию новейших компьютерных технологий. Защита творческих проектов, написание рефератов, участие в научно-практических конференциях, семинарских занятиях, диспутах, дискуссиях, конкурсах и экскурсиях обеспечивает оптимальное решение проблемы развития творческих способностей учащихся, а также подготовку их к осознанному выбору профессии.</w:t>
      </w:r>
    </w:p>
    <w:p w:rsidR="007A00C5" w:rsidRDefault="007A00C5" w:rsidP="007A00C5">
      <w:pPr>
        <w:spacing w:after="0"/>
        <w:rPr>
          <w:b/>
          <w:sz w:val="24"/>
          <w:szCs w:val="24"/>
        </w:rPr>
      </w:pPr>
      <w:r w:rsidRPr="007A00C5">
        <w:rPr>
          <w:b/>
          <w:sz w:val="24"/>
          <w:szCs w:val="24"/>
        </w:rPr>
        <w:t>Литература:</w:t>
      </w:r>
    </w:p>
    <w:p w:rsidR="009B46F0" w:rsidRDefault="009B46F0" w:rsidP="007A00C5">
      <w:pPr>
        <w:spacing w:after="0"/>
        <w:rPr>
          <w:b/>
          <w:sz w:val="24"/>
          <w:szCs w:val="24"/>
        </w:rPr>
      </w:pPr>
    </w:p>
    <w:p w:rsidR="009B46F0" w:rsidRDefault="00F87114" w:rsidP="009B46F0">
      <w:hyperlink r:id="rId6" w:history="1">
        <w:r w:rsidR="009B46F0" w:rsidRPr="00F01A8E">
          <w:rPr>
            <w:rStyle w:val="a5"/>
          </w:rPr>
          <w:t>http://pavskool16.narod.ru/ped12.htm</w:t>
        </w:r>
      </w:hyperlink>
    </w:p>
    <w:p w:rsidR="009B46F0" w:rsidRDefault="00F87114" w:rsidP="009B46F0">
      <w:hyperlink r:id="rId7" w:history="1">
        <w:r w:rsidR="009B46F0" w:rsidRPr="00F01A8E">
          <w:rPr>
            <w:rStyle w:val="a5"/>
          </w:rPr>
          <w:t>https://kopilkaurokov.ru/vsemUchitelam/presentacii/sovriemiennyie-piedaghoghichieskiie-tiekhnologhii-i-ikh-rol-v-obrazovatiel-nom-protsiessie</w:t>
        </w:r>
      </w:hyperlink>
    </w:p>
    <w:p w:rsidR="009B46F0" w:rsidRDefault="00F87114" w:rsidP="009B46F0">
      <w:hyperlink r:id="rId8" w:history="1">
        <w:r w:rsidR="009B46F0" w:rsidRPr="00F01A8E">
          <w:rPr>
            <w:rStyle w:val="a5"/>
          </w:rPr>
          <w:t>http://otherreferats.allbest.ru/pedagogics/00066405_0.html</w:t>
        </w:r>
      </w:hyperlink>
    </w:p>
    <w:p w:rsidR="009B46F0" w:rsidRDefault="00F87114" w:rsidP="009B46F0">
      <w:hyperlink r:id="rId9" w:history="1">
        <w:r w:rsidR="009B46F0" w:rsidRPr="00F01A8E">
          <w:rPr>
            <w:rStyle w:val="a5"/>
          </w:rPr>
          <w:t>https://pedtehno.ru/content/aktivizaciya-poznavatelnoy-deyatelnosti-uchashchihsya</w:t>
        </w:r>
      </w:hyperlink>
    </w:p>
    <w:p w:rsidR="007A00C5" w:rsidRPr="009B46F0" w:rsidRDefault="00F87114" w:rsidP="009B46F0">
      <w:hyperlink r:id="rId10" w:history="1">
        <w:r w:rsidR="009B46F0" w:rsidRPr="00F01A8E">
          <w:rPr>
            <w:rStyle w:val="a5"/>
          </w:rPr>
          <w:t>http://5ка.рф/catalog/view.download/20/1888</w:t>
        </w:r>
      </w:hyperlink>
    </w:p>
    <w:p w:rsidR="007A00C5" w:rsidRPr="007A00C5" w:rsidRDefault="007A00C5" w:rsidP="007A00C5">
      <w:pPr>
        <w:numPr>
          <w:ilvl w:val="0"/>
          <w:numId w:val="1"/>
        </w:numPr>
        <w:rPr>
          <w:sz w:val="24"/>
          <w:szCs w:val="24"/>
        </w:rPr>
      </w:pPr>
      <w:r w:rsidRPr="007A00C5">
        <w:rPr>
          <w:sz w:val="24"/>
          <w:szCs w:val="24"/>
        </w:rPr>
        <w:t>Галицких Е.О. Дом нашего счастья//Воспитание школьников.-2001.-№ 7.</w:t>
      </w:r>
    </w:p>
    <w:p w:rsidR="007A00C5" w:rsidRPr="007A00C5" w:rsidRDefault="007A00C5" w:rsidP="007A00C5">
      <w:pPr>
        <w:numPr>
          <w:ilvl w:val="0"/>
          <w:numId w:val="1"/>
        </w:numPr>
        <w:rPr>
          <w:sz w:val="24"/>
          <w:szCs w:val="24"/>
        </w:rPr>
      </w:pPr>
      <w:r w:rsidRPr="007A00C5">
        <w:rPr>
          <w:sz w:val="24"/>
          <w:szCs w:val="24"/>
        </w:rPr>
        <w:t>Галицких Е.О. От сердца к сердцу. Мастерские ценностных ориентаций для педагогов и школьников. Методическое пособие</w:t>
      </w:r>
      <w:proofErr w:type="gramStart"/>
      <w:r w:rsidRPr="007A00C5">
        <w:rPr>
          <w:sz w:val="24"/>
          <w:szCs w:val="24"/>
        </w:rPr>
        <w:t>.-</w:t>
      </w:r>
      <w:proofErr w:type="gramEnd"/>
      <w:r w:rsidRPr="007A00C5">
        <w:rPr>
          <w:sz w:val="24"/>
          <w:szCs w:val="24"/>
        </w:rPr>
        <w:t>СПб.: «Паритет», 2003.-160с.</w:t>
      </w:r>
    </w:p>
    <w:p w:rsidR="007A00C5" w:rsidRPr="007A00C5" w:rsidRDefault="007A00C5" w:rsidP="007A00C5">
      <w:pPr>
        <w:numPr>
          <w:ilvl w:val="0"/>
          <w:numId w:val="1"/>
        </w:numPr>
        <w:rPr>
          <w:sz w:val="24"/>
          <w:szCs w:val="24"/>
        </w:rPr>
      </w:pPr>
      <w:r w:rsidRPr="007A00C5">
        <w:rPr>
          <w:sz w:val="24"/>
          <w:szCs w:val="24"/>
        </w:rPr>
        <w:t>Мухина С.А., Соловьева А.А. Нетрадиционные педагогические технологии в обучении.</w:t>
      </w:r>
      <w:r>
        <w:rPr>
          <w:sz w:val="24"/>
          <w:szCs w:val="24"/>
        </w:rPr>
        <w:t xml:space="preserve"> </w:t>
      </w:r>
      <w:r w:rsidRPr="007A00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A00C5">
        <w:rPr>
          <w:sz w:val="24"/>
          <w:szCs w:val="24"/>
        </w:rPr>
        <w:t>Ростов-на-Дону: Изд-во «Феникс», 2004.-384с.</w:t>
      </w:r>
    </w:p>
    <w:p w:rsidR="007A00C5" w:rsidRPr="007A00C5" w:rsidRDefault="007A00C5" w:rsidP="007A00C5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A00C5">
        <w:rPr>
          <w:sz w:val="24"/>
          <w:szCs w:val="24"/>
        </w:rPr>
        <w:t>Селевко</w:t>
      </w:r>
      <w:proofErr w:type="spellEnd"/>
      <w:r w:rsidRPr="007A00C5">
        <w:rPr>
          <w:sz w:val="24"/>
          <w:szCs w:val="24"/>
        </w:rPr>
        <w:t xml:space="preserve"> Г.К. Современные образовательные технологии. Учебное пособие для педагогов вузов и институтов повышения квалификации.</w:t>
      </w:r>
      <w:r>
        <w:rPr>
          <w:sz w:val="24"/>
          <w:szCs w:val="24"/>
        </w:rPr>
        <w:t xml:space="preserve"> </w:t>
      </w:r>
      <w:r w:rsidRPr="007A00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A00C5">
        <w:rPr>
          <w:sz w:val="24"/>
          <w:szCs w:val="24"/>
        </w:rPr>
        <w:t>М., 1998.</w:t>
      </w:r>
    </w:p>
    <w:p w:rsidR="007A00C5" w:rsidRPr="007A00C5" w:rsidRDefault="007A00C5" w:rsidP="007A00C5">
      <w:pPr>
        <w:numPr>
          <w:ilvl w:val="0"/>
          <w:numId w:val="1"/>
        </w:numPr>
        <w:rPr>
          <w:sz w:val="24"/>
          <w:szCs w:val="24"/>
        </w:rPr>
      </w:pPr>
      <w:r w:rsidRPr="007A00C5">
        <w:rPr>
          <w:sz w:val="24"/>
          <w:szCs w:val="24"/>
        </w:rPr>
        <w:t>Смолкин А.М. Методы активного обучения, М.: Высшая школа, 1991.</w:t>
      </w:r>
    </w:p>
    <w:p w:rsidR="007A00C5" w:rsidRPr="007A00C5" w:rsidRDefault="007A00C5" w:rsidP="007A00C5">
      <w:pPr>
        <w:numPr>
          <w:ilvl w:val="0"/>
          <w:numId w:val="1"/>
        </w:numPr>
        <w:rPr>
          <w:sz w:val="24"/>
          <w:szCs w:val="24"/>
        </w:rPr>
      </w:pPr>
      <w:r w:rsidRPr="007A00C5">
        <w:rPr>
          <w:sz w:val="24"/>
          <w:szCs w:val="24"/>
        </w:rPr>
        <w:t xml:space="preserve">Формирование системного мышления в обучении: </w:t>
      </w:r>
      <w:proofErr w:type="spellStart"/>
      <w:r w:rsidRPr="007A00C5">
        <w:rPr>
          <w:sz w:val="24"/>
          <w:szCs w:val="24"/>
        </w:rPr>
        <w:t>Учеб</w:t>
      </w:r>
      <w:proofErr w:type="gramStart"/>
      <w:r w:rsidRPr="007A00C5">
        <w:rPr>
          <w:sz w:val="24"/>
          <w:szCs w:val="24"/>
        </w:rPr>
        <w:t>.п</w:t>
      </w:r>
      <w:proofErr w:type="gramEnd"/>
      <w:r w:rsidRPr="007A00C5">
        <w:rPr>
          <w:sz w:val="24"/>
          <w:szCs w:val="24"/>
        </w:rPr>
        <w:t>особие</w:t>
      </w:r>
      <w:proofErr w:type="spellEnd"/>
      <w:r w:rsidRPr="007A00C5">
        <w:rPr>
          <w:sz w:val="24"/>
          <w:szCs w:val="24"/>
        </w:rPr>
        <w:t xml:space="preserve"> для вузов/под </w:t>
      </w:r>
      <w:proofErr w:type="spellStart"/>
      <w:r w:rsidRPr="007A00C5">
        <w:rPr>
          <w:sz w:val="24"/>
          <w:szCs w:val="24"/>
        </w:rPr>
        <w:t>ред.З.А.Решетовой</w:t>
      </w:r>
      <w:proofErr w:type="spellEnd"/>
      <w:r w:rsidRPr="007A00C5">
        <w:rPr>
          <w:sz w:val="24"/>
          <w:szCs w:val="24"/>
        </w:rPr>
        <w:t>.-М.:ЮНИТИ-ДАНА, 2002.-344с.</w:t>
      </w:r>
    </w:p>
    <w:p w:rsidR="007A00C5" w:rsidRPr="007A00C5" w:rsidRDefault="007A00C5" w:rsidP="007A00C5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A00C5">
        <w:rPr>
          <w:sz w:val="24"/>
          <w:szCs w:val="24"/>
        </w:rPr>
        <w:t>Щуркова</w:t>
      </w:r>
      <w:proofErr w:type="spellEnd"/>
      <w:r w:rsidRPr="007A00C5">
        <w:rPr>
          <w:sz w:val="24"/>
          <w:szCs w:val="24"/>
        </w:rPr>
        <w:t xml:space="preserve"> Н.Е. Педагогическая технология</w:t>
      </w:r>
      <w:proofErr w:type="gramStart"/>
      <w:r w:rsidRPr="007A00C5">
        <w:rPr>
          <w:sz w:val="24"/>
          <w:szCs w:val="24"/>
        </w:rPr>
        <w:t>.-</w:t>
      </w:r>
      <w:proofErr w:type="gramEnd"/>
      <w:r w:rsidRPr="007A00C5">
        <w:rPr>
          <w:sz w:val="24"/>
          <w:szCs w:val="24"/>
        </w:rPr>
        <w:t>М.: Педагогическое общество России, 2005.-256с.</w:t>
      </w:r>
    </w:p>
    <w:p w:rsidR="00C30D5C" w:rsidRPr="00F87114" w:rsidRDefault="007A00C5" w:rsidP="00B30D6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A00C5">
        <w:rPr>
          <w:sz w:val="24"/>
          <w:szCs w:val="24"/>
        </w:rPr>
        <w:t>Щуркова</w:t>
      </w:r>
      <w:proofErr w:type="spellEnd"/>
      <w:r w:rsidRPr="007A00C5">
        <w:rPr>
          <w:sz w:val="24"/>
          <w:szCs w:val="24"/>
        </w:rPr>
        <w:t xml:space="preserve"> Н.Е. Практикум по педагогической технологии</w:t>
      </w:r>
      <w:proofErr w:type="gramStart"/>
      <w:r w:rsidRPr="007A00C5">
        <w:rPr>
          <w:sz w:val="24"/>
          <w:szCs w:val="24"/>
        </w:rPr>
        <w:t>.-</w:t>
      </w:r>
      <w:proofErr w:type="gramEnd"/>
      <w:r w:rsidRPr="007A00C5">
        <w:rPr>
          <w:sz w:val="24"/>
          <w:szCs w:val="24"/>
        </w:rPr>
        <w:t>М.: Педагогическое общество России, 1998.-250с.</w:t>
      </w:r>
      <w:bookmarkStart w:id="0" w:name="_GoBack"/>
      <w:bookmarkEnd w:id="0"/>
    </w:p>
    <w:sectPr w:rsidR="00C30D5C" w:rsidRPr="00F8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5C"/>
    <w:rsid w:val="007A00C5"/>
    <w:rsid w:val="009B46F0"/>
    <w:rsid w:val="00B30D6D"/>
    <w:rsid w:val="00C30D5C"/>
    <w:rsid w:val="00DD60B7"/>
    <w:rsid w:val="00F8379B"/>
    <w:rsid w:val="00F87114"/>
    <w:rsid w:val="00F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D5C"/>
    <w:pPr>
      <w:spacing w:before="75" w:after="75" w:line="240" w:lineRule="auto"/>
      <w:ind w:left="75" w:right="7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0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D5C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3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4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D5C"/>
    <w:pPr>
      <w:spacing w:before="75" w:after="75" w:line="240" w:lineRule="auto"/>
      <w:ind w:left="75" w:right="7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0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D5C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3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4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herreferats.allbest.ru/pedagogics/00066405_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pilkaurokov.ru/vsemUchitelam/presentacii/sovriemiennyie-piedaghoghichieskiie-tiekhnologhii-i-ikh-rol-v-obrazovatiel-nom-protsiess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vskool16.narod.ru/ped12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&#1082;&#1072;.&#1088;&#1092;/catalog/view.download/20/1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tehno.ru/content/aktivizaciya-poznavatelnoy-deyatelnosti-uchashchih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Ольга</cp:lastModifiedBy>
  <cp:revision>4</cp:revision>
  <cp:lastPrinted>2014-03-18T11:05:00Z</cp:lastPrinted>
  <dcterms:created xsi:type="dcterms:W3CDTF">2017-06-13T13:02:00Z</dcterms:created>
  <dcterms:modified xsi:type="dcterms:W3CDTF">2017-06-13T13:48:00Z</dcterms:modified>
</cp:coreProperties>
</file>