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26" w:rsidRDefault="00F84E26" w:rsidP="00F84E26">
      <w:pPr>
        <w:pStyle w:val="4"/>
        <w:spacing w:line="264" w:lineRule="auto"/>
        <w:jc w:val="center"/>
        <w:rPr>
          <w:rFonts w:ascii="Times New Roman" w:hAnsi="Times New Roman" w:cs="Times New Roman"/>
          <w:color w:val="auto"/>
          <w:sz w:val="28"/>
          <w:szCs w:val="28"/>
        </w:rPr>
      </w:pPr>
    </w:p>
    <w:p w:rsidR="00F84E26" w:rsidRDefault="00F84E26" w:rsidP="00F84E26">
      <w:pPr>
        <w:pStyle w:val="4"/>
        <w:spacing w:line="264" w:lineRule="auto"/>
        <w:jc w:val="center"/>
        <w:rPr>
          <w:rFonts w:ascii="Times New Roman" w:hAnsi="Times New Roman" w:cs="Times New Roman"/>
          <w:color w:val="auto"/>
          <w:sz w:val="28"/>
          <w:szCs w:val="28"/>
        </w:rPr>
      </w:pPr>
      <w:r w:rsidRPr="00F84E26">
        <w:rPr>
          <w:rFonts w:ascii="Times New Roman" w:hAnsi="Times New Roman" w:cs="Times New Roman"/>
          <w:color w:val="auto"/>
          <w:sz w:val="28"/>
          <w:szCs w:val="28"/>
        </w:rPr>
        <w:t>Сюжетно-ролевая</w:t>
      </w:r>
      <w:r>
        <w:rPr>
          <w:rFonts w:ascii="Times New Roman" w:hAnsi="Times New Roman" w:cs="Times New Roman"/>
          <w:color w:val="auto"/>
          <w:sz w:val="28"/>
          <w:szCs w:val="28"/>
        </w:rPr>
        <w:t xml:space="preserve"> игра и ее роль в развитии речи </w:t>
      </w:r>
    </w:p>
    <w:p w:rsidR="00F84E26" w:rsidRPr="00F84E26" w:rsidRDefault="00F84E26" w:rsidP="00F84E26">
      <w:pPr>
        <w:pStyle w:val="4"/>
        <w:spacing w:line="264"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w:t>
      </w:r>
      <w:r w:rsidRPr="00F84E26">
        <w:rPr>
          <w:rFonts w:ascii="Times New Roman" w:hAnsi="Times New Roman" w:cs="Times New Roman"/>
          <w:color w:val="auto"/>
          <w:sz w:val="28"/>
          <w:szCs w:val="28"/>
        </w:rPr>
        <w:t>етей дошкольного возраста</w:t>
      </w:r>
    </w:p>
    <w:p w:rsidR="00F84E26" w:rsidRPr="00F84E26" w:rsidRDefault="00F84E26" w:rsidP="00F84E26">
      <w:pPr>
        <w:rPr>
          <w:rFonts w:ascii="Times New Roman" w:hAnsi="Times New Roman" w:cs="Times New Roman"/>
          <w:sz w:val="28"/>
          <w:szCs w:val="28"/>
        </w:rPr>
      </w:pPr>
    </w:p>
    <w:p w:rsidR="00F84E26" w:rsidRPr="00F84E26" w:rsidRDefault="00F84E26" w:rsidP="00F84E26">
      <w:pPr>
        <w:spacing w:after="0" w:line="240" w:lineRule="auto"/>
        <w:jc w:val="right"/>
        <w:rPr>
          <w:rFonts w:ascii="Times New Roman" w:eastAsia="Times New Roman" w:hAnsi="Times New Roman" w:cs="Times New Roman"/>
          <w:b/>
          <w:sz w:val="28"/>
          <w:szCs w:val="28"/>
        </w:rPr>
      </w:pPr>
      <w:r w:rsidRPr="00F84E26">
        <w:rPr>
          <w:rFonts w:ascii="Times New Roman" w:hAnsi="Times New Roman" w:cs="Times New Roman"/>
          <w:b/>
          <w:sz w:val="28"/>
          <w:szCs w:val="28"/>
        </w:rPr>
        <w:t>Исполнитель:</w:t>
      </w:r>
    </w:p>
    <w:p w:rsidR="00F84E26" w:rsidRPr="00F84E26" w:rsidRDefault="00F84E26" w:rsidP="00F84E26">
      <w:pPr>
        <w:spacing w:after="0" w:line="240" w:lineRule="auto"/>
        <w:jc w:val="right"/>
        <w:rPr>
          <w:rFonts w:ascii="Times New Roman" w:hAnsi="Times New Roman" w:cs="Times New Roman"/>
          <w:sz w:val="28"/>
          <w:szCs w:val="28"/>
        </w:rPr>
      </w:pPr>
      <w:r w:rsidRPr="00F84E26">
        <w:rPr>
          <w:rFonts w:ascii="Times New Roman" w:hAnsi="Times New Roman" w:cs="Times New Roman"/>
          <w:b/>
          <w:sz w:val="28"/>
          <w:szCs w:val="28"/>
        </w:rPr>
        <w:t>Щетинина Марина Викторовна</w:t>
      </w:r>
    </w:p>
    <w:p w:rsidR="00F84E26" w:rsidRDefault="00F84E26" w:rsidP="00F84E26">
      <w:pPr>
        <w:spacing w:after="0" w:line="240" w:lineRule="auto"/>
        <w:jc w:val="right"/>
        <w:rPr>
          <w:rFonts w:ascii="Times New Roman" w:hAnsi="Times New Roman" w:cs="Times New Roman"/>
          <w:sz w:val="28"/>
          <w:szCs w:val="28"/>
        </w:rPr>
      </w:pPr>
      <w:r w:rsidRPr="00F84E26">
        <w:rPr>
          <w:rFonts w:ascii="Times New Roman" w:hAnsi="Times New Roman" w:cs="Times New Roman"/>
          <w:sz w:val="28"/>
          <w:szCs w:val="28"/>
        </w:rPr>
        <w:t xml:space="preserve">воспитатель </w:t>
      </w:r>
    </w:p>
    <w:p w:rsidR="00F84E26" w:rsidRPr="00F84E26" w:rsidRDefault="00F84E26" w:rsidP="00F84E26">
      <w:pPr>
        <w:jc w:val="right"/>
        <w:rPr>
          <w:rFonts w:ascii="Times New Roman" w:hAnsi="Times New Roman" w:cs="Times New Roman"/>
          <w:sz w:val="28"/>
          <w:szCs w:val="28"/>
        </w:rPr>
      </w:pPr>
      <w:r w:rsidRPr="00F84E26">
        <w:rPr>
          <w:rFonts w:ascii="Times New Roman" w:hAnsi="Times New Roman" w:cs="Times New Roman"/>
          <w:sz w:val="28"/>
          <w:szCs w:val="28"/>
        </w:rPr>
        <w:t>МБДОУ № 90, г. Кемерово</w:t>
      </w:r>
    </w:p>
    <w:p w:rsidR="00F84E26" w:rsidRDefault="00F84E26" w:rsidP="00F84E26">
      <w:pPr>
        <w:pStyle w:val="2"/>
        <w:shd w:val="clear" w:color="auto" w:fill="auto"/>
        <w:spacing w:line="360" w:lineRule="auto"/>
        <w:ind w:left="20" w:right="340" w:firstLine="709"/>
        <w:jc w:val="both"/>
        <w:rPr>
          <w:sz w:val="28"/>
          <w:szCs w:val="28"/>
        </w:rPr>
      </w:pPr>
    </w:p>
    <w:p w:rsidR="00F84E26" w:rsidRPr="006E2876" w:rsidRDefault="00F84E26" w:rsidP="00F84E26">
      <w:pPr>
        <w:pStyle w:val="2"/>
        <w:shd w:val="clear" w:color="auto" w:fill="auto"/>
        <w:spacing w:line="360" w:lineRule="auto"/>
        <w:ind w:left="20" w:right="340" w:firstLine="709"/>
        <w:jc w:val="both"/>
        <w:rPr>
          <w:sz w:val="28"/>
          <w:szCs w:val="28"/>
        </w:rPr>
      </w:pPr>
      <w:r w:rsidRPr="00F84E26">
        <w:rPr>
          <w:sz w:val="28"/>
          <w:szCs w:val="28"/>
        </w:rPr>
        <w:t>Игра, несомненно,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и</w:t>
      </w:r>
      <w:r w:rsidRPr="006E2876">
        <w:rPr>
          <w:sz w:val="28"/>
          <w:szCs w:val="28"/>
        </w:rPr>
        <w:t xml:space="preserve"> реальной жизни. В игре находят выражение основные потребности ребенка-дошкольника. Прежде всего, ребенку свойственно стремление к самостоятельности, активному участию в жизни взрослых. В игре ребенок берет на себя роль, стремясь подражать тем взрослым, образы которых сохранились в его опыте. Играя, ребенок действует самостоятельно, свободно выражая свои желания, представления, чувства. Справедливы слова Н. К. Крупской об игре как «сер</w:t>
      </w:r>
      <w:r>
        <w:rPr>
          <w:sz w:val="28"/>
          <w:szCs w:val="28"/>
        </w:rPr>
        <w:t>ьезной форме учения».</w:t>
      </w:r>
    </w:p>
    <w:p w:rsidR="00F84E26" w:rsidRDefault="00F84E26" w:rsidP="00F84E26">
      <w:pPr>
        <w:pStyle w:val="2"/>
        <w:shd w:val="clear" w:color="auto" w:fill="auto"/>
        <w:spacing w:after="184" w:line="360" w:lineRule="auto"/>
        <w:ind w:left="20" w:right="340" w:firstLine="709"/>
        <w:jc w:val="both"/>
        <w:rPr>
          <w:sz w:val="28"/>
          <w:szCs w:val="28"/>
        </w:rPr>
      </w:pPr>
      <w:proofErr w:type="gramStart"/>
      <w:r w:rsidRPr="006E2876">
        <w:rPr>
          <w:sz w:val="28"/>
          <w:szCs w:val="28"/>
        </w:rPr>
        <w:t>Игра выступает в роли своеобразного мостика от мира детей к миру взрослых, где всё переплетено и взаимосвязано: мир взрослых влияет на мир детей (и наоборот), игры часто подразумевают «исполнение» детьми определённых социальных ролей взрослых, взрослые часто используют игры, для того, чтобы ещё лучше познать мир (деловые игры), повысить уровень «внутреннего Я» (спортивные игры) развить уровень интеллекта (</w:t>
      </w:r>
      <w:proofErr w:type="spellStart"/>
      <w:r>
        <w:rPr>
          <w:sz w:val="28"/>
          <w:szCs w:val="28"/>
        </w:rPr>
        <w:t>сюжетно</w:t>
      </w:r>
      <w:r>
        <w:rPr>
          <w:sz w:val="28"/>
          <w:szCs w:val="28"/>
        </w:rPr>
        <w:softHyphen/>
        <w:t>ролевые</w:t>
      </w:r>
      <w:proofErr w:type="spellEnd"/>
      <w:r>
        <w:rPr>
          <w:sz w:val="28"/>
          <w:szCs w:val="28"/>
        </w:rPr>
        <w:t xml:space="preserve"> игры) и др.</w:t>
      </w:r>
      <w:proofErr w:type="gramEnd"/>
    </w:p>
    <w:p w:rsidR="00F84E26" w:rsidRPr="006E2876" w:rsidRDefault="00F84E26" w:rsidP="00F84E26">
      <w:pPr>
        <w:pStyle w:val="2"/>
        <w:shd w:val="clear" w:color="auto" w:fill="auto"/>
        <w:spacing w:after="184" w:line="360" w:lineRule="auto"/>
        <w:ind w:left="20" w:right="340" w:firstLine="709"/>
        <w:jc w:val="both"/>
        <w:rPr>
          <w:sz w:val="28"/>
          <w:szCs w:val="28"/>
        </w:rPr>
      </w:pPr>
      <w:r w:rsidRPr="006E2876">
        <w:rPr>
          <w:sz w:val="28"/>
          <w:szCs w:val="28"/>
        </w:rPr>
        <w:t xml:space="preserve"> Игра основана на восприятии представленных правил, тем самым </w:t>
      </w:r>
      <w:r w:rsidRPr="006E2876">
        <w:rPr>
          <w:sz w:val="28"/>
          <w:szCs w:val="28"/>
        </w:rPr>
        <w:lastRenderedPageBreak/>
        <w:t>ориентирует ребёнка на соблюдение определённых правил взрослой жизни. Она в силу своих характеристик - лучший способ добиться развития творческих способностей ребёнка без использования методов принуждения. Из всего вышесказанного ясно, какую роль должна занимать (занимает) игра в современном воспитательном процессе и насколько важно стремиться активизировать игровую деятельность дошкольников. Отсюда постоянная важность и актуальность рассмотрения теории применения игры в воспитании и развитии ребёнка, становлении у него творческих способностей.</w:t>
      </w:r>
    </w:p>
    <w:p w:rsidR="00F84E26" w:rsidRPr="006E2876" w:rsidRDefault="00F84E26" w:rsidP="00F84E26">
      <w:pPr>
        <w:pStyle w:val="2"/>
        <w:shd w:val="clear" w:color="auto" w:fill="auto"/>
        <w:spacing w:line="360" w:lineRule="auto"/>
        <w:ind w:left="20" w:right="660" w:firstLine="709"/>
        <w:jc w:val="both"/>
        <w:rPr>
          <w:sz w:val="28"/>
          <w:szCs w:val="28"/>
        </w:rPr>
      </w:pPr>
      <w:r w:rsidRPr="006E2876">
        <w:rPr>
          <w:sz w:val="28"/>
          <w:szCs w:val="28"/>
        </w:rPr>
        <w:t>Нет ничего гармоничнее играющего ребенка: сила этой детской гармонии настолько велика, что взрослые, наблюдающие за детской игрой, невольно улыбаются, переживая радость и восторг.</w:t>
      </w:r>
    </w:p>
    <w:p w:rsidR="00F84E26" w:rsidRPr="006E2876" w:rsidRDefault="00F84E26" w:rsidP="00F84E26">
      <w:pPr>
        <w:pStyle w:val="2"/>
        <w:shd w:val="clear" w:color="auto" w:fill="auto"/>
        <w:spacing w:after="0" w:line="360" w:lineRule="auto"/>
        <w:ind w:left="20" w:right="340" w:firstLine="709"/>
        <w:jc w:val="both"/>
        <w:rPr>
          <w:sz w:val="28"/>
          <w:szCs w:val="28"/>
        </w:rPr>
      </w:pPr>
      <w:r w:rsidRPr="006E2876">
        <w:rPr>
          <w:sz w:val="28"/>
          <w:szCs w:val="28"/>
        </w:rPr>
        <w:t>Вся жизнь ребенка-дошкольника пронизана игрой, только так он готов открыть себя миру и мир для себя, она является одной из основных форм организации процесса воспитания, обучения и развития в детском саду.</w:t>
      </w:r>
    </w:p>
    <w:p w:rsidR="00F84E26" w:rsidRPr="006E2876" w:rsidRDefault="00F84E26" w:rsidP="00F84E26">
      <w:pPr>
        <w:pStyle w:val="2"/>
        <w:shd w:val="clear" w:color="auto" w:fill="auto"/>
        <w:spacing w:after="120" w:line="360" w:lineRule="auto"/>
        <w:ind w:left="20" w:right="260" w:firstLine="709"/>
        <w:jc w:val="both"/>
        <w:rPr>
          <w:sz w:val="28"/>
          <w:szCs w:val="28"/>
        </w:rPr>
      </w:pPr>
      <w:r w:rsidRPr="006E2876">
        <w:rPr>
          <w:rStyle w:val="0pt"/>
          <w:rFonts w:eastAsia="Courier New"/>
          <w:sz w:val="28"/>
          <w:szCs w:val="28"/>
        </w:rPr>
        <w:t xml:space="preserve">Проблемой сюжетно-ролевой игры детей дошкольного возраста занимались такие авторы, как Е. А. Аркин, П. А. </w:t>
      </w:r>
      <w:proofErr w:type="spellStart"/>
      <w:r w:rsidRPr="006E2876">
        <w:rPr>
          <w:rStyle w:val="0pt"/>
          <w:rFonts w:eastAsia="Courier New"/>
          <w:sz w:val="28"/>
          <w:szCs w:val="28"/>
        </w:rPr>
        <w:t>Рудик</w:t>
      </w:r>
      <w:proofErr w:type="spellEnd"/>
      <w:r w:rsidRPr="006E2876">
        <w:rPr>
          <w:rStyle w:val="0pt"/>
          <w:rFonts w:eastAsia="Courier New"/>
          <w:sz w:val="28"/>
          <w:szCs w:val="28"/>
        </w:rPr>
        <w:t xml:space="preserve">, Д. В. </w:t>
      </w:r>
      <w:proofErr w:type="spellStart"/>
      <w:r w:rsidRPr="006E2876">
        <w:rPr>
          <w:rStyle w:val="0pt"/>
          <w:rFonts w:eastAsia="Courier New"/>
          <w:sz w:val="28"/>
          <w:szCs w:val="28"/>
        </w:rPr>
        <w:t>Менжерицкая</w:t>
      </w:r>
      <w:proofErr w:type="spellEnd"/>
      <w:r w:rsidRPr="006E2876">
        <w:rPr>
          <w:rStyle w:val="0pt"/>
          <w:rFonts w:eastAsia="Courier New"/>
          <w:sz w:val="28"/>
          <w:szCs w:val="28"/>
        </w:rPr>
        <w:t xml:space="preserve">, А. П. Усова, Л. С. </w:t>
      </w:r>
      <w:proofErr w:type="spellStart"/>
      <w:r w:rsidRPr="006E2876">
        <w:rPr>
          <w:rStyle w:val="0pt"/>
          <w:rFonts w:eastAsia="Courier New"/>
          <w:sz w:val="28"/>
          <w:szCs w:val="28"/>
        </w:rPr>
        <w:t>Выготский</w:t>
      </w:r>
      <w:proofErr w:type="spellEnd"/>
      <w:r w:rsidRPr="006E2876">
        <w:rPr>
          <w:rStyle w:val="0pt"/>
          <w:rFonts w:eastAsia="Courier New"/>
          <w:sz w:val="28"/>
          <w:szCs w:val="28"/>
        </w:rPr>
        <w:t xml:space="preserve">, А. Н. Леонтьев, ГГ. Я. Гальперин, В. В. Давыдов, А. В. Запорожец и другие авторы. Степень изученности данной темы в </w:t>
      </w:r>
      <w:proofErr w:type="spellStart"/>
      <w:r w:rsidRPr="006E2876">
        <w:rPr>
          <w:rStyle w:val="0pt"/>
          <w:rFonts w:eastAsia="Courier New"/>
          <w:sz w:val="28"/>
          <w:szCs w:val="28"/>
        </w:rPr>
        <w:t>психолого</w:t>
      </w:r>
      <w:r w:rsidRPr="006E2876">
        <w:rPr>
          <w:rStyle w:val="0pt"/>
          <w:rFonts w:eastAsia="Courier New"/>
          <w:sz w:val="28"/>
          <w:szCs w:val="28"/>
        </w:rPr>
        <w:softHyphen/>
        <w:t>педагогической</w:t>
      </w:r>
      <w:proofErr w:type="spellEnd"/>
      <w:r w:rsidRPr="006E2876">
        <w:rPr>
          <w:rStyle w:val="0pt"/>
          <w:rFonts w:eastAsia="Courier New"/>
          <w:sz w:val="28"/>
          <w:szCs w:val="28"/>
        </w:rPr>
        <w:t xml:space="preserve"> литературе достаточно высока.</w:t>
      </w:r>
    </w:p>
    <w:p w:rsidR="00F84E26" w:rsidRPr="006E2876" w:rsidRDefault="00F84E26" w:rsidP="00F84E26">
      <w:pPr>
        <w:pStyle w:val="2"/>
        <w:shd w:val="clear" w:color="auto" w:fill="auto"/>
        <w:spacing w:after="208" w:line="360" w:lineRule="auto"/>
        <w:ind w:left="20" w:right="260" w:firstLine="709"/>
        <w:jc w:val="both"/>
        <w:rPr>
          <w:sz w:val="28"/>
          <w:szCs w:val="28"/>
        </w:rPr>
      </w:pPr>
      <w:r w:rsidRPr="006E2876">
        <w:rPr>
          <w:rStyle w:val="0pt"/>
          <w:rFonts w:eastAsia="Courier New"/>
          <w:sz w:val="28"/>
          <w:szCs w:val="28"/>
        </w:rPr>
        <w:t>На сегодняшний момент нередко приходится задаваться вопросом: почему дети к концу дошкольного детства не играют или играют плохо? Попытаюсь ответить на данный вопрос.</w:t>
      </w:r>
    </w:p>
    <w:p w:rsidR="00F84E26" w:rsidRPr="006E2876" w:rsidRDefault="00F84E26" w:rsidP="00F84E26">
      <w:pPr>
        <w:pStyle w:val="2"/>
        <w:shd w:val="clear" w:color="auto" w:fill="auto"/>
        <w:spacing w:after="0" w:line="360" w:lineRule="auto"/>
        <w:ind w:left="20" w:right="260" w:firstLine="709"/>
        <w:jc w:val="both"/>
        <w:rPr>
          <w:sz w:val="28"/>
          <w:szCs w:val="28"/>
        </w:rPr>
      </w:pPr>
      <w:r>
        <w:rPr>
          <w:rStyle w:val="0pt"/>
          <w:rFonts w:eastAsia="Courier New"/>
          <w:sz w:val="28"/>
          <w:szCs w:val="28"/>
        </w:rPr>
        <w:t xml:space="preserve">К </w:t>
      </w:r>
      <w:proofErr w:type="gramStart"/>
      <w:r>
        <w:rPr>
          <w:rStyle w:val="0pt"/>
          <w:rFonts w:eastAsia="Courier New"/>
          <w:sz w:val="28"/>
          <w:szCs w:val="28"/>
        </w:rPr>
        <w:t>сожалению</w:t>
      </w:r>
      <w:proofErr w:type="gramEnd"/>
      <w:r>
        <w:rPr>
          <w:rStyle w:val="0pt"/>
          <w:rFonts w:eastAsia="Courier New"/>
          <w:sz w:val="28"/>
          <w:szCs w:val="28"/>
        </w:rPr>
        <w:t xml:space="preserve"> в настоящее время</w:t>
      </w:r>
      <w:r w:rsidRPr="006E2876">
        <w:rPr>
          <w:rStyle w:val="0pt"/>
          <w:rFonts w:eastAsia="Courier New"/>
          <w:sz w:val="28"/>
          <w:szCs w:val="28"/>
        </w:rPr>
        <w:t xml:space="preserve">, ведущая деятельность ребенка переживает кризис. Утверждение, что ребенок развивается в игре, давно ни у кого не вызывает сомнений. Однако современные исследователи игры и практикующие педагоги отмечают, что сегодня сюжетно-ролевая </w:t>
      </w:r>
      <w:r w:rsidRPr="006E2876">
        <w:rPr>
          <w:rStyle w:val="0pt"/>
          <w:rFonts w:eastAsia="Courier New"/>
          <w:sz w:val="28"/>
          <w:szCs w:val="28"/>
        </w:rPr>
        <w:lastRenderedPageBreak/>
        <w:t>игра уходит из жизни дошкольников. Сегодня изменились условия развития детской игры.</w:t>
      </w:r>
    </w:p>
    <w:p w:rsidR="00F84E26" w:rsidRPr="00F84E26" w:rsidRDefault="00F84E26" w:rsidP="00F84E26">
      <w:pPr>
        <w:spacing w:after="0" w:line="360" w:lineRule="auto"/>
        <w:ind w:firstLine="709"/>
        <w:jc w:val="both"/>
        <w:rPr>
          <w:rFonts w:ascii="Times New Roman" w:hAnsi="Times New Roman" w:cs="Times New Roman"/>
          <w:sz w:val="28"/>
          <w:szCs w:val="28"/>
        </w:rPr>
      </w:pPr>
      <w:r w:rsidRPr="00F84E26">
        <w:rPr>
          <w:rStyle w:val="20"/>
          <w:rFonts w:eastAsiaTheme="minorHAnsi"/>
          <w:sz w:val="28"/>
          <w:szCs w:val="28"/>
          <w:u w:val="none"/>
        </w:rPr>
        <w:t>Одно из первых условий это</w:t>
      </w:r>
      <w:r w:rsidRPr="00F84E26">
        <w:rPr>
          <w:rFonts w:ascii="Times New Roman" w:hAnsi="Times New Roman" w:cs="Times New Roman"/>
          <w:sz w:val="28"/>
          <w:szCs w:val="28"/>
        </w:rPr>
        <w:t>:</w:t>
      </w:r>
    </w:p>
    <w:p w:rsidR="00F84E26" w:rsidRPr="006E2876" w:rsidRDefault="00F84E26" w:rsidP="00F84E26">
      <w:pPr>
        <w:pStyle w:val="2"/>
        <w:numPr>
          <w:ilvl w:val="0"/>
          <w:numId w:val="1"/>
        </w:numPr>
        <w:shd w:val="clear" w:color="auto" w:fill="auto"/>
        <w:tabs>
          <w:tab w:val="left" w:pos="735"/>
        </w:tabs>
        <w:spacing w:after="0" w:line="360" w:lineRule="auto"/>
        <w:ind w:firstLine="709"/>
        <w:jc w:val="both"/>
        <w:rPr>
          <w:sz w:val="28"/>
          <w:szCs w:val="28"/>
        </w:rPr>
      </w:pPr>
      <w:r w:rsidRPr="006E2876">
        <w:rPr>
          <w:rStyle w:val="0pt"/>
          <w:rFonts w:eastAsia="Courier New"/>
          <w:sz w:val="28"/>
          <w:szCs w:val="28"/>
        </w:rPr>
        <w:t>отсутствие неформальных разновозрастных групп (дворовые сообщества), как главного условия передачи игрового опыта привело к разобщению детей, а значит потере навыков взаимодействия. Игра не возникает сама собой, а передается от одного поколения детей другому</w:t>
      </w:r>
    </w:p>
    <w:p w:rsidR="00F84E26" w:rsidRPr="00F84E26" w:rsidRDefault="00F84E26" w:rsidP="00F84E26">
      <w:pPr>
        <w:pStyle w:val="2"/>
        <w:numPr>
          <w:ilvl w:val="0"/>
          <w:numId w:val="2"/>
        </w:numPr>
        <w:shd w:val="clear" w:color="auto" w:fill="auto"/>
        <w:tabs>
          <w:tab w:val="left" w:pos="903"/>
          <w:tab w:val="left" w:pos="903"/>
        </w:tabs>
        <w:spacing w:after="0" w:line="360" w:lineRule="auto"/>
        <w:ind w:firstLine="709"/>
        <w:jc w:val="both"/>
        <w:rPr>
          <w:rStyle w:val="0pt"/>
          <w:color w:val="auto"/>
          <w:spacing w:val="2"/>
          <w:sz w:val="28"/>
          <w:szCs w:val="28"/>
          <w:shd w:val="clear" w:color="auto" w:fill="auto"/>
        </w:rPr>
      </w:pPr>
      <w:r w:rsidRPr="006E2876">
        <w:rPr>
          <w:rStyle w:val="0pt"/>
          <w:rFonts w:eastAsia="Courier New"/>
          <w:sz w:val="28"/>
          <w:szCs w:val="28"/>
        </w:rPr>
        <w:t xml:space="preserve">от старших к младшим. Раньше игра естественным образом передавалась от старших детей к младшим, и никаких усилий взрослых не требовалось. В настоящее время эта связь детских поколений прервана (разновозрастные детские сообщества - в семье, во дворе, в квартире - встречаются лишь как исключение). </w:t>
      </w:r>
    </w:p>
    <w:p w:rsidR="00F84E26" w:rsidRPr="006E2876" w:rsidRDefault="00F84E26" w:rsidP="00F84E26">
      <w:pPr>
        <w:pStyle w:val="2"/>
        <w:shd w:val="clear" w:color="auto" w:fill="auto"/>
        <w:tabs>
          <w:tab w:val="left" w:pos="903"/>
          <w:tab w:val="left" w:pos="903"/>
        </w:tabs>
        <w:spacing w:after="0" w:line="360" w:lineRule="auto"/>
        <w:ind w:firstLine="902"/>
        <w:jc w:val="both"/>
        <w:rPr>
          <w:sz w:val="28"/>
          <w:szCs w:val="28"/>
        </w:rPr>
      </w:pPr>
      <w:r w:rsidRPr="006E2876">
        <w:rPr>
          <w:rStyle w:val="0pt"/>
          <w:rFonts w:eastAsia="Courier New"/>
          <w:sz w:val="28"/>
          <w:szCs w:val="28"/>
        </w:rPr>
        <w:t>Сейчас очень часто дети растут по одному в семье, нет дворов с их массовыми играми, нет свободного детского общения, поэтому естественный канал трансляции игры нарушен. Дети растут среди взрослых и соответственно, чтобы дети играли, роль старшего ребенка должен взять на себя взрослый. А это значительно труднее, чем заниматься с детьми учебной деятельностью. В результате игра уходит из жизни дошкольников, а вместе с ней уходит и само детство.</w:t>
      </w:r>
    </w:p>
    <w:p w:rsidR="00F84E26" w:rsidRDefault="00F84E26" w:rsidP="00F84E26">
      <w:pPr>
        <w:pStyle w:val="2"/>
        <w:shd w:val="clear" w:color="auto" w:fill="auto"/>
        <w:spacing w:after="0" w:line="360" w:lineRule="auto"/>
        <w:ind w:right="360" w:firstLine="709"/>
        <w:jc w:val="both"/>
        <w:rPr>
          <w:rStyle w:val="0pt"/>
          <w:rFonts w:eastAsia="Courier New"/>
          <w:sz w:val="28"/>
          <w:szCs w:val="28"/>
        </w:rPr>
      </w:pPr>
      <w:r w:rsidRPr="00F84E26">
        <w:rPr>
          <w:rStyle w:val="20pt"/>
          <w:sz w:val="28"/>
          <w:szCs w:val="28"/>
        </w:rPr>
        <w:t>Второе условие,</w:t>
      </w:r>
      <w:r w:rsidRPr="00F84E26">
        <w:rPr>
          <w:rStyle w:val="20pt"/>
          <w:b w:val="0"/>
          <w:sz w:val="28"/>
          <w:szCs w:val="28"/>
        </w:rPr>
        <w:t xml:space="preserve"> </w:t>
      </w:r>
      <w:r w:rsidRPr="00F84E26">
        <w:rPr>
          <w:rStyle w:val="20"/>
          <w:rFonts w:eastAsia="Courier New"/>
          <w:b w:val="0"/>
          <w:sz w:val="28"/>
          <w:szCs w:val="28"/>
          <w:u w:val="none"/>
        </w:rPr>
        <w:t>повлиявшее на негативное развития детской игры, заключается в том, что техническая революция значительно снизила речевые контакты - человеческое общение подменяется телевизионными передачами и компьютером. В последнее время в педагогической и психологической литературе поднимается вопрос о том, что дети дошкольного возраста все чаще отдают предпочтение не сюжетно-ролевой игре, а другим видам детской деятельности (рисованию, конструированию, просмотру видеофильмов и телепередач и т. д.), поэтому игра не развивается, становится более</w:t>
      </w:r>
      <w:r w:rsidRPr="006E2876">
        <w:rPr>
          <w:rStyle w:val="20"/>
          <w:rFonts w:eastAsia="Courier New"/>
          <w:sz w:val="28"/>
          <w:szCs w:val="28"/>
        </w:rPr>
        <w:t xml:space="preserve"> </w:t>
      </w:r>
      <w:r w:rsidRPr="006E2876">
        <w:rPr>
          <w:rStyle w:val="0pt"/>
          <w:rFonts w:eastAsia="Courier New"/>
          <w:sz w:val="28"/>
          <w:szCs w:val="28"/>
        </w:rPr>
        <w:t xml:space="preserve">примитивной по тематике и по содержанию. В играх современных дошкольников преобладают бытовые и телевизионные сюжеты. Большинство детей к концу </w:t>
      </w:r>
      <w:r w:rsidRPr="006E2876">
        <w:rPr>
          <w:rStyle w:val="0pt"/>
          <w:rFonts w:eastAsia="Courier New"/>
          <w:sz w:val="28"/>
          <w:szCs w:val="28"/>
        </w:rPr>
        <w:lastRenderedPageBreak/>
        <w:t xml:space="preserve">дошкольного возраста остаются на первом уровне развития игры, содержанием которого являются игровые действия. В свою очередь низкий уровень развития сюжетно-ролевой игры тормозит полноценное развитие произвольного поведения. А отсутствие развитой формы сюжетно-ролевой игры ведёт к </w:t>
      </w:r>
      <w:proofErr w:type="spellStart"/>
      <w:r w:rsidRPr="006E2876">
        <w:rPr>
          <w:rStyle w:val="0pt"/>
          <w:rFonts w:eastAsia="Courier New"/>
          <w:sz w:val="28"/>
          <w:szCs w:val="28"/>
        </w:rPr>
        <w:t>социально</w:t>
      </w:r>
      <w:r w:rsidRPr="006E2876">
        <w:rPr>
          <w:rStyle w:val="0pt"/>
          <w:rFonts w:eastAsia="Courier New"/>
          <w:sz w:val="28"/>
          <w:szCs w:val="28"/>
        </w:rPr>
        <w:softHyphen/>
        <w:t>личностн</w:t>
      </w:r>
      <w:r>
        <w:rPr>
          <w:rStyle w:val="0pt"/>
          <w:rFonts w:eastAsia="Courier New"/>
          <w:sz w:val="28"/>
          <w:szCs w:val="28"/>
        </w:rPr>
        <w:t>ому</w:t>
      </w:r>
      <w:proofErr w:type="spellEnd"/>
      <w:r>
        <w:rPr>
          <w:rStyle w:val="0pt"/>
          <w:rFonts w:eastAsia="Courier New"/>
          <w:sz w:val="28"/>
          <w:szCs w:val="28"/>
        </w:rPr>
        <w:t xml:space="preserve"> недоразвитию ребёнка.</w:t>
      </w:r>
      <w:r w:rsidRPr="006E2876">
        <w:rPr>
          <w:rStyle w:val="0pt"/>
          <w:rFonts w:eastAsia="Courier New"/>
          <w:sz w:val="28"/>
          <w:szCs w:val="28"/>
        </w:rPr>
        <w:t xml:space="preserve"> </w:t>
      </w:r>
    </w:p>
    <w:p w:rsidR="00F84E26" w:rsidRPr="006E2876" w:rsidRDefault="00F84E26" w:rsidP="00F84E26">
      <w:pPr>
        <w:pStyle w:val="2"/>
        <w:shd w:val="clear" w:color="auto" w:fill="auto"/>
        <w:spacing w:after="0" w:line="360" w:lineRule="auto"/>
        <w:ind w:right="360" w:firstLine="709"/>
        <w:jc w:val="both"/>
        <w:rPr>
          <w:sz w:val="28"/>
          <w:szCs w:val="28"/>
        </w:rPr>
      </w:pPr>
      <w:r w:rsidRPr="006E2876">
        <w:rPr>
          <w:rStyle w:val="0pt"/>
          <w:rFonts w:eastAsia="Courier New"/>
          <w:sz w:val="28"/>
          <w:szCs w:val="28"/>
        </w:rPr>
        <w:t>Главной причиной недостаточного развития сюжетно-ролевой игры современных детей является отсутствие практического участия взрослых в игровой деятельности детей. Дети растут среди взрослых, а взрослым некогда играть, да они и не умеют этого делать и не считают важным.</w:t>
      </w:r>
    </w:p>
    <w:p w:rsidR="00F84E26" w:rsidRPr="006E2876" w:rsidRDefault="00F84E26" w:rsidP="00F84E26">
      <w:pPr>
        <w:widowControl w:val="0"/>
        <w:numPr>
          <w:ilvl w:val="0"/>
          <w:numId w:val="1"/>
        </w:numPr>
        <w:tabs>
          <w:tab w:val="left" w:pos="350"/>
        </w:tabs>
        <w:spacing w:after="0" w:line="360" w:lineRule="auto"/>
        <w:ind w:firstLine="709"/>
        <w:jc w:val="both"/>
        <w:rPr>
          <w:rFonts w:ascii="Times New Roman" w:hAnsi="Times New Roman" w:cs="Times New Roman"/>
          <w:sz w:val="28"/>
          <w:szCs w:val="28"/>
        </w:rPr>
      </w:pPr>
      <w:r w:rsidRPr="006E2876">
        <w:rPr>
          <w:rStyle w:val="20"/>
          <w:rFonts w:eastAsiaTheme="minorHAnsi"/>
          <w:sz w:val="28"/>
          <w:szCs w:val="28"/>
        </w:rPr>
        <w:t>Отсюда и вытекает третье условие</w:t>
      </w:r>
      <w:r w:rsidRPr="006E2876">
        <w:rPr>
          <w:rFonts w:ascii="Times New Roman" w:hAnsi="Times New Roman" w:cs="Times New Roman"/>
          <w:sz w:val="28"/>
          <w:szCs w:val="28"/>
        </w:rPr>
        <w:t xml:space="preserve">, </w:t>
      </w:r>
      <w:r w:rsidRPr="006E2876">
        <w:rPr>
          <w:rStyle w:val="20pt"/>
          <w:rFonts w:eastAsiaTheme="minorHAnsi"/>
          <w:sz w:val="28"/>
          <w:szCs w:val="28"/>
        </w:rPr>
        <w:t xml:space="preserve">социальные изменения </w:t>
      </w:r>
      <w:proofErr w:type="gramStart"/>
      <w:r w:rsidRPr="006E2876">
        <w:rPr>
          <w:rStyle w:val="20pt"/>
          <w:rFonts w:eastAsiaTheme="minorHAnsi"/>
          <w:sz w:val="28"/>
          <w:szCs w:val="28"/>
        </w:rPr>
        <w:t>в</w:t>
      </w:r>
      <w:proofErr w:type="gramEnd"/>
    </w:p>
    <w:p w:rsidR="00F84E26" w:rsidRDefault="00F84E26" w:rsidP="00F84E26">
      <w:pPr>
        <w:pStyle w:val="2"/>
        <w:shd w:val="clear" w:color="auto" w:fill="auto"/>
        <w:spacing w:after="0" w:line="360" w:lineRule="auto"/>
        <w:ind w:firstLine="709"/>
        <w:jc w:val="both"/>
        <w:rPr>
          <w:rStyle w:val="0pt"/>
          <w:rFonts w:eastAsia="Courier New"/>
          <w:sz w:val="28"/>
          <w:szCs w:val="28"/>
        </w:rPr>
      </w:pPr>
      <w:proofErr w:type="gramStart"/>
      <w:r w:rsidRPr="006E2876">
        <w:rPr>
          <w:rStyle w:val="0pt"/>
          <w:rFonts w:eastAsia="Courier New"/>
          <w:sz w:val="28"/>
          <w:szCs w:val="28"/>
        </w:rPr>
        <w:t>обществе</w:t>
      </w:r>
      <w:proofErr w:type="gramEnd"/>
      <w:r w:rsidRPr="006E2876">
        <w:rPr>
          <w:rStyle w:val="0pt"/>
          <w:rFonts w:eastAsia="Courier New"/>
          <w:sz w:val="28"/>
          <w:szCs w:val="28"/>
        </w:rPr>
        <w:t xml:space="preserve"> негативно влияют на приоритеты подражания и в семье, и в обществе. Последнее условие, влияющее на снижение интереса со стороны детей к сюжетно - ролевым играм, состоит в том, что в современном детском саду преобладают занятия познавательного характера, а в игре уделяют больше внимания ее материальному оснащению, а не развитию самих игровых действий и формированию игры как деятельности. Современные исследователи игровой деятельности дошкольников Н.Я. </w:t>
      </w:r>
      <w:proofErr w:type="spellStart"/>
      <w:r w:rsidRPr="006E2876">
        <w:rPr>
          <w:rStyle w:val="0pt"/>
          <w:rFonts w:eastAsia="Courier New"/>
          <w:sz w:val="28"/>
          <w:szCs w:val="28"/>
        </w:rPr>
        <w:t>Михайленко</w:t>
      </w:r>
      <w:proofErr w:type="spellEnd"/>
      <w:r w:rsidRPr="006E2876">
        <w:rPr>
          <w:rStyle w:val="0pt"/>
          <w:rFonts w:eastAsia="Courier New"/>
          <w:sz w:val="28"/>
          <w:szCs w:val="28"/>
        </w:rPr>
        <w:t>, Н.А. Короткова, отмечают стремление отдельных воспитателей превратить игру в «заорганизованное массовое действо», в средство «проработки программного материала». Сворачивание игры в дошкольном возрасте весьма печально отражается на общем психическом и личностном развитии детей. Ведь 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w:t>
      </w:r>
      <w:r>
        <w:rPr>
          <w:rStyle w:val="0pt"/>
          <w:rFonts w:eastAsia="Courier New"/>
          <w:sz w:val="28"/>
          <w:szCs w:val="28"/>
        </w:rPr>
        <w:t xml:space="preserve">авной деятельности дошкольника </w:t>
      </w:r>
      <w:r w:rsidRPr="006E2876">
        <w:rPr>
          <w:rStyle w:val="0pt"/>
          <w:rFonts w:eastAsia="Courier New"/>
          <w:sz w:val="28"/>
          <w:szCs w:val="28"/>
        </w:rPr>
        <w:t xml:space="preserve">в игре. Все психологические новообразования, которые необходимы ребенку во всей его дальнейшей жизни, в обучении, общении, творчестве, берут свое начало в детской игре. </w:t>
      </w:r>
      <w:r w:rsidRPr="006E2876">
        <w:rPr>
          <w:rStyle w:val="0pt"/>
          <w:rFonts w:eastAsia="Courier New"/>
          <w:sz w:val="28"/>
          <w:szCs w:val="28"/>
        </w:rPr>
        <w:lastRenderedPageBreak/>
        <w:t xml:space="preserve">Не случайно педагоги давно отметили, </w:t>
      </w:r>
      <w:proofErr w:type="spellStart"/>
      <w:r w:rsidRPr="006E2876">
        <w:rPr>
          <w:rStyle w:val="0pt"/>
          <w:rFonts w:eastAsia="Courier New"/>
          <w:sz w:val="28"/>
          <w:szCs w:val="28"/>
        </w:rPr>
        <w:t>что</w:t>
      </w:r>
      <w:proofErr w:type="gramStart"/>
      <w:r w:rsidRPr="006E2876">
        <w:rPr>
          <w:rStyle w:val="0pt"/>
          <w:rFonts w:eastAsia="Courier New"/>
          <w:sz w:val="28"/>
          <w:szCs w:val="28"/>
        </w:rPr>
        <w:t>,к</w:t>
      </w:r>
      <w:proofErr w:type="gramEnd"/>
      <w:r w:rsidRPr="006E2876">
        <w:rPr>
          <w:rStyle w:val="0pt"/>
          <w:rFonts w:eastAsia="Courier New"/>
          <w:sz w:val="28"/>
          <w:szCs w:val="28"/>
        </w:rPr>
        <w:t>аков</w:t>
      </w:r>
      <w:proofErr w:type="spellEnd"/>
      <w:r w:rsidRPr="006E2876">
        <w:rPr>
          <w:rStyle w:val="0pt"/>
          <w:rFonts w:eastAsia="Courier New"/>
          <w:sz w:val="28"/>
          <w:szCs w:val="28"/>
        </w:rPr>
        <w:t xml:space="preserve"> ребенок в игре, таким в значительной степени он будет и в жизни. Игра способствует развитию подлинно творческого воображения, направленного на конкретную цель, на создание нового, на получение определенного результата. А вместе с тем современные дошкольники практически не знают традиционных детских игр и не умеют играть. </w:t>
      </w:r>
      <w:proofErr w:type="gramStart"/>
      <w:r w:rsidRPr="006E2876">
        <w:rPr>
          <w:rStyle w:val="0pt"/>
          <w:rFonts w:eastAsia="Courier New"/>
          <w:sz w:val="28"/>
          <w:szCs w:val="28"/>
        </w:rPr>
        <w:t>Изучение работ классиков педагогики и психологии (</w:t>
      </w:r>
      <w:r w:rsidRPr="006E2876">
        <w:rPr>
          <w:rStyle w:val="0pt"/>
          <w:rFonts w:eastAsia="Courier New"/>
          <w:sz w:val="28"/>
          <w:szCs w:val="28"/>
          <w:lang w:val="en-US"/>
        </w:rPr>
        <w:t>JI</w:t>
      </w:r>
      <w:r w:rsidRPr="006E2876">
        <w:rPr>
          <w:rStyle w:val="0pt"/>
          <w:rFonts w:eastAsia="Courier New"/>
          <w:sz w:val="28"/>
          <w:szCs w:val="28"/>
        </w:rPr>
        <w:t>.</w:t>
      </w:r>
      <w:r w:rsidRPr="006E2876">
        <w:rPr>
          <w:rStyle w:val="0pt"/>
          <w:rFonts w:eastAsia="Courier New"/>
          <w:sz w:val="28"/>
          <w:szCs w:val="28"/>
          <w:lang w:val="en-US"/>
        </w:rPr>
        <w:t>C</w:t>
      </w:r>
      <w:r w:rsidRPr="006E2876">
        <w:rPr>
          <w:rStyle w:val="0pt"/>
          <w:rFonts w:eastAsia="Courier New"/>
          <w:sz w:val="28"/>
          <w:szCs w:val="28"/>
        </w:rPr>
        <w:t>.</w:t>
      </w:r>
      <w:proofErr w:type="gramEnd"/>
      <w:r w:rsidRPr="006E2876">
        <w:rPr>
          <w:rStyle w:val="0pt"/>
          <w:rFonts w:eastAsia="Courier New"/>
          <w:sz w:val="28"/>
          <w:szCs w:val="28"/>
        </w:rPr>
        <w:t xml:space="preserve"> </w:t>
      </w:r>
      <w:proofErr w:type="spellStart"/>
      <w:proofErr w:type="gramStart"/>
      <w:r w:rsidRPr="006E2876">
        <w:rPr>
          <w:rStyle w:val="0pt"/>
          <w:rFonts w:eastAsia="Courier New"/>
          <w:sz w:val="28"/>
          <w:szCs w:val="28"/>
        </w:rPr>
        <w:t>Выготский</w:t>
      </w:r>
      <w:proofErr w:type="spellEnd"/>
      <w:r w:rsidRPr="006E2876">
        <w:rPr>
          <w:rStyle w:val="0pt"/>
          <w:rFonts w:eastAsia="Courier New"/>
          <w:sz w:val="28"/>
          <w:szCs w:val="28"/>
        </w:rPr>
        <w:t xml:space="preserve">, Д.Б. </w:t>
      </w:r>
      <w:proofErr w:type="spellStart"/>
      <w:r w:rsidRPr="006E2876">
        <w:rPr>
          <w:rStyle w:val="0pt"/>
          <w:rFonts w:eastAsia="Courier New"/>
          <w:sz w:val="28"/>
          <w:szCs w:val="28"/>
        </w:rPr>
        <w:t>Эльконин</w:t>
      </w:r>
      <w:proofErr w:type="spellEnd"/>
      <w:r w:rsidRPr="006E2876">
        <w:rPr>
          <w:rStyle w:val="0pt"/>
          <w:rFonts w:eastAsia="Courier New"/>
          <w:sz w:val="28"/>
          <w:szCs w:val="28"/>
        </w:rPr>
        <w:t xml:space="preserve">), данных современных исследователей игровой деятельности дошкольников (Н.Я. </w:t>
      </w:r>
      <w:proofErr w:type="spellStart"/>
      <w:r w:rsidRPr="006E2876">
        <w:rPr>
          <w:rStyle w:val="0pt"/>
          <w:rFonts w:eastAsia="Courier New"/>
          <w:sz w:val="28"/>
          <w:szCs w:val="28"/>
        </w:rPr>
        <w:t>Михайленко</w:t>
      </w:r>
      <w:proofErr w:type="spellEnd"/>
      <w:r w:rsidRPr="006E2876">
        <w:rPr>
          <w:rStyle w:val="0pt"/>
          <w:rFonts w:eastAsia="Courier New"/>
          <w:sz w:val="28"/>
          <w:szCs w:val="28"/>
        </w:rPr>
        <w:t>, Н.А. Короткова), приводит к выводу, что игре необходимо учить, сама по себе игра и ребенок в игре без руководства развиваться не будут.</w:t>
      </w:r>
      <w:proofErr w:type="gramEnd"/>
    </w:p>
    <w:p w:rsidR="00F84E26" w:rsidRDefault="00F84E26" w:rsidP="00F84E26">
      <w:pPr>
        <w:pStyle w:val="2"/>
        <w:shd w:val="clear" w:color="auto" w:fill="auto"/>
        <w:spacing w:after="0" w:line="360" w:lineRule="auto"/>
        <w:ind w:firstLine="709"/>
        <w:jc w:val="both"/>
        <w:rPr>
          <w:rStyle w:val="0pt"/>
          <w:rFonts w:eastAsia="Courier New"/>
          <w:sz w:val="28"/>
          <w:szCs w:val="28"/>
        </w:rPr>
      </w:pPr>
      <w:r w:rsidRPr="006E2876">
        <w:rPr>
          <w:rStyle w:val="0pt"/>
          <w:rFonts w:eastAsia="Courier New"/>
          <w:sz w:val="28"/>
          <w:szCs w:val="28"/>
        </w:rPr>
        <w:t xml:space="preserve"> С этой целью необходимо использовать обучение игре на занятиях и в повседневной жизни. Наверное, пришла пора признать необходимость не только руководства сюжетно-ролевыми играми со стороны взрослого, но и организованного обучения самой игре. Мы не можем изменить негативное влияние современных условий на детскую игру. Но у каждого педагога есть возможность создать оптимальные условия в образовательном процессе для обучения детей игровым навыкам. </w:t>
      </w: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502497" w:rsidRDefault="00502497" w:rsidP="00502497">
      <w:pPr>
        <w:pStyle w:val="2"/>
        <w:shd w:val="clear" w:color="auto" w:fill="auto"/>
        <w:spacing w:after="0" w:line="360" w:lineRule="auto"/>
        <w:ind w:firstLine="709"/>
        <w:jc w:val="center"/>
        <w:rPr>
          <w:rStyle w:val="0pt"/>
          <w:rFonts w:eastAsia="Courier New"/>
          <w:b/>
          <w:sz w:val="28"/>
          <w:szCs w:val="28"/>
        </w:rPr>
      </w:pPr>
    </w:p>
    <w:p w:rsidR="00F84E26" w:rsidRPr="00502497" w:rsidRDefault="00502497" w:rsidP="00502497">
      <w:pPr>
        <w:pStyle w:val="2"/>
        <w:shd w:val="clear" w:color="auto" w:fill="auto"/>
        <w:spacing w:after="0" w:line="360" w:lineRule="auto"/>
        <w:ind w:firstLine="709"/>
        <w:jc w:val="center"/>
        <w:rPr>
          <w:rStyle w:val="0pt"/>
          <w:rFonts w:eastAsia="Courier New"/>
          <w:b/>
          <w:sz w:val="28"/>
          <w:szCs w:val="28"/>
        </w:rPr>
      </w:pPr>
      <w:r w:rsidRPr="00502497">
        <w:rPr>
          <w:rStyle w:val="0pt"/>
          <w:rFonts w:eastAsia="Courier New"/>
          <w:b/>
          <w:sz w:val="28"/>
          <w:szCs w:val="28"/>
        </w:rPr>
        <w:lastRenderedPageBreak/>
        <w:t>Литература</w:t>
      </w:r>
    </w:p>
    <w:p w:rsidR="00502497" w:rsidRPr="00502497" w:rsidRDefault="00502497" w:rsidP="00397C08">
      <w:pPr>
        <w:pStyle w:val="a4"/>
        <w:numPr>
          <w:ilvl w:val="0"/>
          <w:numId w:val="5"/>
        </w:numPr>
        <w:shd w:val="clear" w:color="auto" w:fill="FFFFFF"/>
        <w:spacing w:before="0" w:beforeAutospacing="0" w:after="0" w:afterAutospacing="0" w:line="360" w:lineRule="auto"/>
        <w:jc w:val="both"/>
        <w:rPr>
          <w:rFonts w:ascii="Arial" w:hAnsi="Arial" w:cs="Arial"/>
          <w:color w:val="000000"/>
          <w:sz w:val="28"/>
          <w:szCs w:val="28"/>
        </w:rPr>
      </w:pPr>
      <w:r w:rsidRPr="00502497">
        <w:rPr>
          <w:color w:val="000000"/>
          <w:sz w:val="28"/>
          <w:szCs w:val="28"/>
        </w:rPr>
        <w:t xml:space="preserve">Е.А. </w:t>
      </w:r>
      <w:proofErr w:type="spellStart"/>
      <w:r w:rsidRPr="00502497">
        <w:rPr>
          <w:color w:val="000000"/>
          <w:sz w:val="28"/>
          <w:szCs w:val="28"/>
        </w:rPr>
        <w:t>Алябьева</w:t>
      </w:r>
      <w:proofErr w:type="spellEnd"/>
      <w:r w:rsidRPr="00502497">
        <w:rPr>
          <w:color w:val="000000"/>
          <w:sz w:val="28"/>
          <w:szCs w:val="28"/>
        </w:rPr>
        <w:t xml:space="preserve"> «Игры-путешествия на участке детского</w:t>
      </w:r>
      <w:r>
        <w:rPr>
          <w:color w:val="000000"/>
          <w:sz w:val="28"/>
          <w:szCs w:val="28"/>
        </w:rPr>
        <w:t xml:space="preserve"> </w:t>
      </w:r>
      <w:r w:rsidRPr="00502497">
        <w:rPr>
          <w:color w:val="000000"/>
          <w:sz w:val="28"/>
          <w:szCs w:val="28"/>
        </w:rPr>
        <w:t>сада"</w:t>
      </w:r>
    </w:p>
    <w:p w:rsidR="00502497" w:rsidRPr="00502497" w:rsidRDefault="00502497" w:rsidP="00397C08">
      <w:pPr>
        <w:pStyle w:val="a4"/>
        <w:numPr>
          <w:ilvl w:val="0"/>
          <w:numId w:val="5"/>
        </w:numPr>
        <w:shd w:val="clear" w:color="auto" w:fill="FFFFFF"/>
        <w:spacing w:before="0" w:beforeAutospacing="0" w:after="0" w:afterAutospacing="0" w:line="360" w:lineRule="auto"/>
        <w:jc w:val="both"/>
        <w:rPr>
          <w:rFonts w:ascii="Arial" w:hAnsi="Arial" w:cs="Arial"/>
          <w:color w:val="000000"/>
          <w:sz w:val="28"/>
          <w:szCs w:val="28"/>
        </w:rPr>
      </w:pPr>
      <w:r w:rsidRPr="00502497">
        <w:rPr>
          <w:color w:val="000000"/>
          <w:sz w:val="28"/>
          <w:szCs w:val="28"/>
        </w:rPr>
        <w:t>А. «</w:t>
      </w:r>
      <w:proofErr w:type="spellStart"/>
      <w:r w:rsidRPr="00502497">
        <w:rPr>
          <w:color w:val="000000"/>
          <w:sz w:val="28"/>
          <w:szCs w:val="28"/>
        </w:rPr>
        <w:t>Г.Арушанова</w:t>
      </w:r>
      <w:proofErr w:type="spellEnd"/>
      <w:r w:rsidRPr="00502497">
        <w:rPr>
          <w:color w:val="000000"/>
          <w:sz w:val="28"/>
          <w:szCs w:val="28"/>
        </w:rPr>
        <w:t xml:space="preserve"> Формирование грамматического</w:t>
      </w:r>
      <w:r>
        <w:rPr>
          <w:color w:val="000000"/>
          <w:sz w:val="28"/>
          <w:szCs w:val="28"/>
        </w:rPr>
        <w:t xml:space="preserve"> </w:t>
      </w:r>
      <w:r w:rsidRPr="00502497">
        <w:rPr>
          <w:color w:val="000000"/>
          <w:sz w:val="28"/>
          <w:szCs w:val="28"/>
        </w:rPr>
        <w:t>строя речи»</w:t>
      </w:r>
    </w:p>
    <w:p w:rsidR="00502497" w:rsidRPr="00502497" w:rsidRDefault="00502497" w:rsidP="00397C08">
      <w:pPr>
        <w:pStyle w:val="a4"/>
        <w:numPr>
          <w:ilvl w:val="0"/>
          <w:numId w:val="5"/>
        </w:numPr>
        <w:shd w:val="clear" w:color="auto" w:fill="FFFFFF"/>
        <w:spacing w:before="0" w:beforeAutospacing="0" w:after="0" w:afterAutospacing="0" w:line="360" w:lineRule="auto"/>
        <w:jc w:val="both"/>
        <w:rPr>
          <w:rFonts w:ascii="Arial" w:hAnsi="Arial" w:cs="Arial"/>
          <w:color w:val="000000"/>
          <w:sz w:val="28"/>
          <w:szCs w:val="28"/>
        </w:rPr>
      </w:pPr>
      <w:r w:rsidRPr="00502497">
        <w:rPr>
          <w:color w:val="000000"/>
          <w:sz w:val="28"/>
          <w:szCs w:val="28"/>
        </w:rPr>
        <w:t>Н.Ф. Губанова «Развитие игровой деятельности»</w:t>
      </w:r>
    </w:p>
    <w:p w:rsidR="00F84E26" w:rsidRPr="006E2876" w:rsidRDefault="00F84E26" w:rsidP="00F84E26">
      <w:pPr>
        <w:pStyle w:val="2"/>
        <w:shd w:val="clear" w:color="auto" w:fill="auto"/>
        <w:spacing w:after="0" w:line="360" w:lineRule="auto"/>
        <w:ind w:firstLine="709"/>
        <w:jc w:val="both"/>
        <w:rPr>
          <w:sz w:val="28"/>
          <w:szCs w:val="28"/>
        </w:rPr>
      </w:pPr>
    </w:p>
    <w:p w:rsidR="00F44463" w:rsidRDefault="007A657C" w:rsidP="00F84E26">
      <w:pPr>
        <w:spacing w:after="0" w:line="360" w:lineRule="auto"/>
        <w:ind w:firstLine="709"/>
      </w:pPr>
    </w:p>
    <w:sectPr w:rsidR="00F44463" w:rsidSect="00927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17F"/>
    <w:multiLevelType w:val="hybridMultilevel"/>
    <w:tmpl w:val="A64E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B818CF"/>
    <w:multiLevelType w:val="multilevel"/>
    <w:tmpl w:val="C1F670C6"/>
    <w:lvl w:ilvl="0">
      <w:start w:val="1"/>
      <w:numFmt w:val="bullet"/>
      <w:lvlText w:val="-"/>
      <w:lvlJc w:val="left"/>
      <w:rPr>
        <w:rFonts w:ascii="Calibri" w:eastAsia="Calibri" w:hAnsi="Calibri" w:cs="Calibri"/>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720107"/>
    <w:multiLevelType w:val="hybridMultilevel"/>
    <w:tmpl w:val="12464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B3011C"/>
    <w:multiLevelType w:val="hybridMultilevel"/>
    <w:tmpl w:val="892CE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4381C"/>
    <w:multiLevelType w:val="multilevel"/>
    <w:tmpl w:val="16CCD4AE"/>
    <w:lvl w:ilvl="0">
      <w:start w:val="1"/>
      <w:numFmt w:val="bullet"/>
      <w:lvlText w:val="•"/>
      <w:lvlJc w:val="left"/>
      <w:rPr>
        <w:rFonts w:ascii="Calibri" w:eastAsia="Calibri" w:hAnsi="Calibri" w:cs="Calibri"/>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4E26"/>
    <w:rsid w:val="003263C3"/>
    <w:rsid w:val="00397C08"/>
    <w:rsid w:val="00502497"/>
    <w:rsid w:val="006F3596"/>
    <w:rsid w:val="007A657C"/>
    <w:rsid w:val="00927203"/>
    <w:rsid w:val="00C10785"/>
    <w:rsid w:val="00D70C49"/>
    <w:rsid w:val="00F84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26"/>
  </w:style>
  <w:style w:type="paragraph" w:styleId="4">
    <w:name w:val="heading 4"/>
    <w:basedOn w:val="a"/>
    <w:next w:val="a"/>
    <w:link w:val="40"/>
    <w:uiPriority w:val="9"/>
    <w:semiHidden/>
    <w:unhideWhenUsed/>
    <w:qFormat/>
    <w:rsid w:val="00F84E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84E26"/>
    <w:rPr>
      <w:rFonts w:asciiTheme="majorHAnsi" w:eastAsiaTheme="majorEastAsia" w:hAnsiTheme="majorHAnsi" w:cstheme="majorBidi"/>
      <w:b/>
      <w:bCs/>
      <w:i/>
      <w:iCs/>
      <w:color w:val="4F81BD" w:themeColor="accent1"/>
    </w:rPr>
  </w:style>
  <w:style w:type="character" w:customStyle="1" w:styleId="a3">
    <w:name w:val="Основной текст_"/>
    <w:basedOn w:val="a0"/>
    <w:link w:val="2"/>
    <w:rsid w:val="00F84E26"/>
    <w:rPr>
      <w:rFonts w:ascii="Times New Roman" w:eastAsia="Times New Roman" w:hAnsi="Times New Roman" w:cs="Times New Roman"/>
      <w:spacing w:val="2"/>
      <w:sz w:val="26"/>
      <w:szCs w:val="26"/>
      <w:shd w:val="clear" w:color="auto" w:fill="FFFFFF"/>
    </w:rPr>
  </w:style>
  <w:style w:type="paragraph" w:customStyle="1" w:styleId="2">
    <w:name w:val="Основной текст2"/>
    <w:basedOn w:val="a"/>
    <w:link w:val="a3"/>
    <w:rsid w:val="00F84E26"/>
    <w:pPr>
      <w:widowControl w:val="0"/>
      <w:shd w:val="clear" w:color="auto" w:fill="FFFFFF"/>
      <w:spacing w:after="180" w:line="370" w:lineRule="exact"/>
    </w:pPr>
    <w:rPr>
      <w:rFonts w:ascii="Times New Roman" w:eastAsia="Times New Roman" w:hAnsi="Times New Roman" w:cs="Times New Roman"/>
      <w:spacing w:val="2"/>
      <w:sz w:val="26"/>
      <w:szCs w:val="26"/>
    </w:rPr>
  </w:style>
  <w:style w:type="character" w:customStyle="1" w:styleId="0pt">
    <w:name w:val="Основной текст + Интервал 0 pt"/>
    <w:basedOn w:val="a3"/>
    <w:rsid w:val="00F84E26"/>
    <w:rPr>
      <w:b w:val="0"/>
      <w:bCs w:val="0"/>
      <w:i w:val="0"/>
      <w:iCs w:val="0"/>
      <w:smallCaps w:val="0"/>
      <w:strike w:val="0"/>
      <w:color w:val="000000"/>
      <w:spacing w:val="1"/>
      <w:w w:val="100"/>
      <w:position w:val="0"/>
      <w:u w:val="none"/>
      <w:lang w:val="ru-RU"/>
    </w:rPr>
  </w:style>
  <w:style w:type="character" w:customStyle="1" w:styleId="20">
    <w:name w:val="Основной текст (2)"/>
    <w:basedOn w:val="a0"/>
    <w:rsid w:val="00F84E26"/>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20pt">
    <w:name w:val="Основной текст (2) + Не полужирный;Интервал 0 pt"/>
    <w:basedOn w:val="a0"/>
    <w:rsid w:val="00F84E26"/>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styleId="a4">
    <w:name w:val="Normal (Web)"/>
    <w:basedOn w:val="a"/>
    <w:uiPriority w:val="99"/>
    <w:semiHidden/>
    <w:unhideWhenUsed/>
    <w:rsid w:val="005024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46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4</cp:revision>
  <dcterms:created xsi:type="dcterms:W3CDTF">2018-12-12T07:40:00Z</dcterms:created>
  <dcterms:modified xsi:type="dcterms:W3CDTF">2018-12-12T08:00:00Z</dcterms:modified>
</cp:coreProperties>
</file>