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D66" w:rsidRPr="00037538" w:rsidRDefault="008567A2" w:rsidP="00037538">
      <w:pPr>
        <w:pStyle w:val="1"/>
        <w:jc w:val="center"/>
        <w:rPr>
          <w:color w:val="002060"/>
        </w:rPr>
      </w:pPr>
      <w:r>
        <w:rPr>
          <w:color w:val="002060"/>
        </w:rPr>
        <w:t>Применение технологии смешанного обучения по дополнительным программам</w:t>
      </w:r>
      <w:r w:rsidR="00527D66" w:rsidRPr="00037538">
        <w:rPr>
          <w:color w:val="002060"/>
        </w:rPr>
        <w:t xml:space="preserve"> </w:t>
      </w:r>
      <w:r w:rsidR="00922B01">
        <w:rPr>
          <w:color w:val="002060"/>
        </w:rPr>
        <w:t>в творческих хореографических объединениях</w:t>
      </w:r>
    </w:p>
    <w:p w:rsidR="00105997" w:rsidRPr="00037538" w:rsidRDefault="00266391" w:rsidP="00037538">
      <w:pPr>
        <w:pStyle w:val="2"/>
        <w:spacing w:before="120" w:after="120" w:line="240" w:lineRule="auto"/>
        <w:jc w:val="right"/>
        <w:rPr>
          <w:i/>
          <w:color w:val="002060"/>
        </w:rPr>
      </w:pPr>
      <w:r w:rsidRPr="00037538">
        <w:rPr>
          <w:i/>
          <w:color w:val="002060"/>
        </w:rPr>
        <w:t xml:space="preserve">Г.А. </w:t>
      </w:r>
      <w:proofErr w:type="spellStart"/>
      <w:r w:rsidRPr="00037538">
        <w:rPr>
          <w:i/>
          <w:color w:val="002060"/>
        </w:rPr>
        <w:t>Ахметвалиева</w:t>
      </w:r>
      <w:proofErr w:type="spellEnd"/>
      <w:r w:rsidRPr="00037538">
        <w:rPr>
          <w:i/>
          <w:color w:val="002060"/>
        </w:rPr>
        <w:t xml:space="preserve">, методист </w:t>
      </w:r>
    </w:p>
    <w:p w:rsidR="00266391" w:rsidRPr="00037538" w:rsidRDefault="00266391" w:rsidP="00037538">
      <w:pPr>
        <w:pStyle w:val="2"/>
        <w:spacing w:before="120" w:after="120" w:line="240" w:lineRule="auto"/>
        <w:jc w:val="right"/>
        <w:rPr>
          <w:i/>
          <w:color w:val="002060"/>
        </w:rPr>
      </w:pPr>
      <w:r w:rsidRPr="00037538">
        <w:rPr>
          <w:i/>
          <w:color w:val="002060"/>
        </w:rPr>
        <w:t>МАУДО «Центр детского творчества»</w:t>
      </w:r>
    </w:p>
    <w:p w:rsidR="00266391" w:rsidRPr="00105997" w:rsidRDefault="00266391" w:rsidP="00037538">
      <w:pPr>
        <w:pStyle w:val="2"/>
        <w:spacing w:before="120" w:after="120" w:line="240" w:lineRule="auto"/>
        <w:jc w:val="right"/>
      </w:pPr>
      <w:r w:rsidRPr="00037538">
        <w:rPr>
          <w:i/>
          <w:color w:val="002060"/>
        </w:rPr>
        <w:t xml:space="preserve"> Промышленного района г.Оренбурга</w:t>
      </w:r>
    </w:p>
    <w:p w:rsidR="00266391" w:rsidRPr="00037538" w:rsidRDefault="00266391" w:rsidP="00266391">
      <w:pPr>
        <w:pStyle w:val="2"/>
        <w:rPr>
          <w:rFonts w:eastAsia="Times New Roman"/>
          <w:color w:val="002060"/>
        </w:rPr>
      </w:pPr>
      <w:r w:rsidRPr="00037538">
        <w:rPr>
          <w:rFonts w:eastAsia="Times New Roman"/>
          <w:color w:val="002060"/>
        </w:rPr>
        <w:t>1. Из истории становления технологии. Популярные модели смешанного обучения.</w:t>
      </w:r>
    </w:p>
    <w:p w:rsidR="007C6B30" w:rsidRDefault="00527D66" w:rsidP="00453B8C">
      <w:pPr>
        <w:tabs>
          <w:tab w:val="left" w:pos="142"/>
          <w:tab w:val="left" w:pos="284"/>
        </w:tabs>
        <w:spacing w:before="120"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Понятие о смешанном обучении </w:t>
      </w:r>
      <w:r w:rsidR="0026183C">
        <w:rPr>
          <w:rFonts w:ascii="Times New Roman" w:eastAsia="Times New Roman" w:hAnsi="Times New Roman" w:cs="Times New Roman"/>
          <w:sz w:val="28"/>
          <w:szCs w:val="28"/>
        </w:rPr>
        <w:t>начало формироваться несколько лет назад,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в 2017 году. </w:t>
      </w:r>
      <w:r w:rsidR="0026183C">
        <w:rPr>
          <w:rFonts w:ascii="Times New Roman" w:eastAsia="Times New Roman" w:hAnsi="Times New Roman" w:cs="Times New Roman"/>
          <w:sz w:val="28"/>
          <w:szCs w:val="28"/>
        </w:rPr>
        <w:t>Впервые этот вид образования появился в Соединённых Штатах Америки</w:t>
      </w:r>
      <w:r w:rsidR="007C6B30">
        <w:rPr>
          <w:rFonts w:ascii="Times New Roman" w:eastAsia="Times New Roman" w:hAnsi="Times New Roman" w:cs="Times New Roman"/>
          <w:sz w:val="28"/>
          <w:szCs w:val="28"/>
        </w:rPr>
        <w:t>. Потребность возникла в связи с особенностью обучения детей-спортсменов, которые большое количество времени проводят на</w:t>
      </w:r>
      <w:r w:rsidR="0026183C">
        <w:rPr>
          <w:rFonts w:ascii="Times New Roman" w:eastAsia="Times New Roman" w:hAnsi="Times New Roman" w:cs="Times New Roman"/>
          <w:sz w:val="28"/>
          <w:szCs w:val="28"/>
        </w:rPr>
        <w:t xml:space="preserve"> сборах и соревнованиях. Чтобы они не отстали от своих одноклассников, процесс обучение не прерывался,</w:t>
      </w:r>
      <w:r w:rsidR="007C6B30">
        <w:rPr>
          <w:rFonts w:ascii="Times New Roman" w:eastAsia="Times New Roman" w:hAnsi="Times New Roman" w:cs="Times New Roman"/>
          <w:sz w:val="28"/>
          <w:szCs w:val="28"/>
        </w:rPr>
        <w:t xml:space="preserve"> решено было информационные технологии органично вплести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C6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жизнь. </w:t>
      </w:r>
      <w:r w:rsidR="00453B8C">
        <w:rPr>
          <w:rFonts w:ascii="Times New Roman" w:eastAsia="Times New Roman" w:hAnsi="Times New Roman" w:cs="Times New Roman"/>
          <w:sz w:val="28"/>
          <w:szCs w:val="28"/>
        </w:rPr>
        <w:t>В Интернете вы можете найти несколько моделей смешанного обучения.</w:t>
      </w:r>
    </w:p>
    <w:p w:rsidR="00453B8C" w:rsidRPr="00037538" w:rsidRDefault="0026183C" w:rsidP="00E2768F">
      <w:pPr>
        <w:pStyle w:val="3"/>
        <w:tabs>
          <w:tab w:val="left" w:pos="5160"/>
        </w:tabs>
        <w:rPr>
          <w:color w:val="002060"/>
          <w:sz w:val="24"/>
          <w:szCs w:val="24"/>
        </w:rPr>
      </w:pPr>
      <w:hyperlink r:id="rId5" w:tooltip="Перевёрнутый класс" w:history="1">
        <w:r w:rsidR="00453B8C" w:rsidRPr="00037538">
          <w:rPr>
            <w:color w:val="002060"/>
            <w:sz w:val="24"/>
            <w:szCs w:val="24"/>
          </w:rPr>
          <w:t>Перевёрнутый класс</w:t>
        </w:r>
      </w:hyperlink>
      <w:r w:rsidR="00E2768F">
        <w:rPr>
          <w:color w:val="002060"/>
          <w:sz w:val="24"/>
          <w:szCs w:val="24"/>
        </w:rPr>
        <w:tab/>
      </w:r>
    </w:p>
    <w:p w:rsidR="00453B8C" w:rsidRPr="00453B8C" w:rsidRDefault="00453B8C" w:rsidP="00453B8C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B8C">
        <w:rPr>
          <w:rFonts w:ascii="Times New Roman" w:eastAsia="Times New Roman" w:hAnsi="Times New Roman" w:cs="Times New Roman"/>
          <w:sz w:val="28"/>
          <w:szCs w:val="28"/>
        </w:rPr>
        <w:t>Учащиеся работают дома в учебно</w:t>
      </w:r>
      <w:r w:rsidR="0026183C">
        <w:rPr>
          <w:rFonts w:ascii="Times New Roman" w:eastAsia="Times New Roman" w:hAnsi="Times New Roman" w:cs="Times New Roman"/>
          <w:sz w:val="28"/>
          <w:szCs w:val="28"/>
        </w:rPr>
        <w:t>й онлайн-среде, пользуясь компьютерами, ноутбуками</w:t>
      </w:r>
      <w:r w:rsidRPr="00453B8C">
        <w:rPr>
          <w:rFonts w:ascii="Times New Roman" w:eastAsia="Times New Roman" w:hAnsi="Times New Roman" w:cs="Times New Roman"/>
          <w:sz w:val="28"/>
          <w:szCs w:val="28"/>
        </w:rPr>
        <w:t xml:space="preserve">, подключенными к интернету: знакомятся с </w:t>
      </w:r>
      <w:r w:rsidR="0026183C">
        <w:rPr>
          <w:rFonts w:ascii="Times New Roman" w:eastAsia="Times New Roman" w:hAnsi="Times New Roman" w:cs="Times New Roman"/>
          <w:sz w:val="28"/>
          <w:szCs w:val="28"/>
        </w:rPr>
        <w:t xml:space="preserve">теоретическим </w:t>
      </w:r>
      <w:r w:rsidRPr="00453B8C">
        <w:rPr>
          <w:rFonts w:ascii="Times New Roman" w:eastAsia="Times New Roman" w:hAnsi="Times New Roman" w:cs="Times New Roman"/>
          <w:sz w:val="28"/>
          <w:szCs w:val="28"/>
        </w:rPr>
        <w:t>материалом или повторяют изученный. В классе происходит закр</w:t>
      </w:r>
      <w:r w:rsidR="0026183C">
        <w:rPr>
          <w:rFonts w:ascii="Times New Roman" w:eastAsia="Times New Roman" w:hAnsi="Times New Roman" w:cs="Times New Roman"/>
          <w:sz w:val="28"/>
          <w:szCs w:val="28"/>
        </w:rPr>
        <w:t xml:space="preserve">епление материала и практическая его отработка </w:t>
      </w:r>
      <w:r w:rsidRPr="00453B8C">
        <w:rPr>
          <w:rFonts w:ascii="Times New Roman" w:eastAsia="Times New Roman" w:hAnsi="Times New Roman" w:cs="Times New Roman"/>
          <w:sz w:val="28"/>
          <w:szCs w:val="28"/>
        </w:rPr>
        <w:t xml:space="preserve">в виде проектной деятельности, семинара или в других интерактивных формах. </w:t>
      </w:r>
    </w:p>
    <w:p w:rsidR="00453B8C" w:rsidRPr="00037538" w:rsidRDefault="00453B8C" w:rsidP="00266391">
      <w:pPr>
        <w:pStyle w:val="3"/>
        <w:rPr>
          <w:color w:val="002060"/>
          <w:sz w:val="24"/>
          <w:szCs w:val="24"/>
        </w:rPr>
      </w:pPr>
      <w:r w:rsidRPr="00037538">
        <w:rPr>
          <w:color w:val="002060"/>
          <w:sz w:val="24"/>
          <w:szCs w:val="24"/>
        </w:rPr>
        <w:t xml:space="preserve">Ротация станций </w:t>
      </w:r>
    </w:p>
    <w:p w:rsidR="00453B8C" w:rsidRPr="00453B8C" w:rsidRDefault="00453B8C" w:rsidP="00453B8C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B8C">
        <w:rPr>
          <w:rFonts w:ascii="Times New Roman" w:eastAsia="Times New Roman" w:hAnsi="Times New Roman" w:cs="Times New Roman"/>
          <w:sz w:val="28"/>
          <w:szCs w:val="28"/>
        </w:rPr>
        <w:t xml:space="preserve">Все учащие делятся на группы по видам учебной </w:t>
      </w:r>
      <w:r w:rsidR="0026183C">
        <w:rPr>
          <w:rFonts w:ascii="Times New Roman" w:eastAsia="Times New Roman" w:hAnsi="Times New Roman" w:cs="Times New Roman"/>
          <w:sz w:val="28"/>
          <w:szCs w:val="28"/>
        </w:rPr>
        <w:t>деятельности: работа с педагогом</w:t>
      </w:r>
      <w:r w:rsidRPr="00453B8C">
        <w:rPr>
          <w:rFonts w:ascii="Times New Roman" w:eastAsia="Times New Roman" w:hAnsi="Times New Roman" w:cs="Times New Roman"/>
          <w:sz w:val="28"/>
          <w:szCs w:val="28"/>
        </w:rPr>
        <w:t>, он</w:t>
      </w:r>
      <w:r w:rsidR="0026183C">
        <w:rPr>
          <w:rFonts w:ascii="Times New Roman" w:eastAsia="Times New Roman" w:hAnsi="Times New Roman" w:cs="Times New Roman"/>
          <w:sz w:val="28"/>
          <w:szCs w:val="28"/>
        </w:rPr>
        <w:t>лайн-обучение и проектная деятельность</w:t>
      </w:r>
      <w:r w:rsidRPr="00453B8C">
        <w:rPr>
          <w:rFonts w:ascii="Times New Roman" w:eastAsia="Times New Roman" w:hAnsi="Times New Roman" w:cs="Times New Roman"/>
          <w:sz w:val="28"/>
          <w:szCs w:val="28"/>
        </w:rPr>
        <w:t>. Каждая группа р</w:t>
      </w:r>
      <w:r w:rsidR="0026183C">
        <w:rPr>
          <w:rFonts w:ascii="Times New Roman" w:eastAsia="Times New Roman" w:hAnsi="Times New Roman" w:cs="Times New Roman"/>
          <w:sz w:val="28"/>
          <w:szCs w:val="28"/>
        </w:rPr>
        <w:t xml:space="preserve">аботает в отдельной части учебного кабинета - станции. В течение занятия ребята </w:t>
      </w:r>
      <w:r w:rsidRPr="00453B8C">
        <w:rPr>
          <w:rFonts w:ascii="Times New Roman" w:eastAsia="Times New Roman" w:hAnsi="Times New Roman" w:cs="Times New Roman"/>
          <w:sz w:val="28"/>
          <w:szCs w:val="28"/>
        </w:rPr>
        <w:t xml:space="preserve">переходят от </w:t>
      </w:r>
      <w:r w:rsidR="0026183C">
        <w:rPr>
          <w:rFonts w:ascii="Times New Roman" w:eastAsia="Times New Roman" w:hAnsi="Times New Roman" w:cs="Times New Roman"/>
          <w:sz w:val="28"/>
          <w:szCs w:val="28"/>
        </w:rPr>
        <w:t>одной станции к другой и должны</w:t>
      </w:r>
      <w:r w:rsidRPr="00453B8C">
        <w:rPr>
          <w:rFonts w:ascii="Times New Roman" w:eastAsia="Times New Roman" w:hAnsi="Times New Roman" w:cs="Times New Roman"/>
          <w:sz w:val="28"/>
          <w:szCs w:val="28"/>
        </w:rPr>
        <w:t xml:space="preserve"> побывать на каждой из них. Вместо трёх станций можно организов</w:t>
      </w:r>
      <w:r w:rsidR="0026183C">
        <w:rPr>
          <w:rFonts w:ascii="Times New Roman" w:eastAsia="Times New Roman" w:hAnsi="Times New Roman" w:cs="Times New Roman"/>
          <w:sz w:val="28"/>
          <w:szCs w:val="28"/>
        </w:rPr>
        <w:t>ать две: работа с педагогом</w:t>
      </w:r>
      <w:r w:rsidRPr="00453B8C">
        <w:rPr>
          <w:rFonts w:ascii="Times New Roman" w:eastAsia="Times New Roman" w:hAnsi="Times New Roman" w:cs="Times New Roman"/>
          <w:sz w:val="28"/>
          <w:szCs w:val="28"/>
        </w:rPr>
        <w:t xml:space="preserve"> и онлайн-работ</w:t>
      </w:r>
      <w:r w:rsidR="0026183C">
        <w:rPr>
          <w:rFonts w:ascii="Times New Roman" w:eastAsia="Times New Roman" w:hAnsi="Times New Roman" w:cs="Times New Roman"/>
          <w:sz w:val="28"/>
          <w:szCs w:val="28"/>
        </w:rPr>
        <w:t>а; или четыре: работа с педагогом, онлайн-деятельность, занятость в коллективном проекте</w:t>
      </w:r>
      <w:r w:rsidRPr="00453B8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6183C">
        <w:rPr>
          <w:rFonts w:ascii="Times New Roman" w:eastAsia="Times New Roman" w:hAnsi="Times New Roman" w:cs="Times New Roman"/>
          <w:sz w:val="28"/>
          <w:szCs w:val="28"/>
        </w:rPr>
        <w:t>выполнение индивидуального самостоятельного задания</w:t>
      </w:r>
      <w:r w:rsidRPr="00453B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3B8C" w:rsidRPr="00037538" w:rsidRDefault="00453B8C" w:rsidP="00266391">
      <w:pPr>
        <w:pStyle w:val="3"/>
        <w:rPr>
          <w:color w:val="002060"/>
          <w:sz w:val="24"/>
          <w:szCs w:val="24"/>
        </w:rPr>
      </w:pPr>
      <w:r w:rsidRPr="00037538">
        <w:rPr>
          <w:color w:val="002060"/>
          <w:sz w:val="24"/>
          <w:szCs w:val="24"/>
        </w:rPr>
        <w:t>Ротация лабораторий</w:t>
      </w:r>
    </w:p>
    <w:p w:rsidR="00453B8C" w:rsidRPr="00453B8C" w:rsidRDefault="00453B8C" w:rsidP="00453B8C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B8C">
        <w:rPr>
          <w:rFonts w:ascii="Times New Roman" w:eastAsia="Times New Roman" w:hAnsi="Times New Roman" w:cs="Times New Roman"/>
          <w:sz w:val="28"/>
          <w:szCs w:val="28"/>
        </w:rPr>
        <w:t>Часть занятий у уч</w:t>
      </w:r>
      <w:r w:rsidR="0026183C">
        <w:rPr>
          <w:rFonts w:ascii="Times New Roman" w:eastAsia="Times New Roman" w:hAnsi="Times New Roman" w:cs="Times New Roman"/>
          <w:sz w:val="28"/>
          <w:szCs w:val="28"/>
        </w:rPr>
        <w:t xml:space="preserve">ащихся проходит в обычном учебном кабинете, а на одно занятие </w:t>
      </w:r>
      <w:r w:rsidRPr="00453B8C">
        <w:rPr>
          <w:rFonts w:ascii="Times New Roman" w:eastAsia="Times New Roman" w:hAnsi="Times New Roman" w:cs="Times New Roman"/>
          <w:sz w:val="28"/>
          <w:szCs w:val="28"/>
        </w:rPr>
        <w:t>они пер</w:t>
      </w:r>
      <w:r w:rsidR="0026183C">
        <w:rPr>
          <w:rFonts w:ascii="Times New Roman" w:eastAsia="Times New Roman" w:hAnsi="Times New Roman" w:cs="Times New Roman"/>
          <w:sz w:val="28"/>
          <w:szCs w:val="28"/>
        </w:rPr>
        <w:t>емещаются в компьютерную лабораторию</w:t>
      </w:r>
      <w:r w:rsidRPr="00453B8C">
        <w:rPr>
          <w:rFonts w:ascii="Times New Roman" w:eastAsia="Times New Roman" w:hAnsi="Times New Roman" w:cs="Times New Roman"/>
          <w:sz w:val="28"/>
          <w:szCs w:val="28"/>
        </w:rPr>
        <w:t xml:space="preserve">, где </w:t>
      </w:r>
      <w:r w:rsidRPr="00453B8C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индивидуально работают в онлайн-сред</w:t>
      </w:r>
      <w:r w:rsidR="0026183C">
        <w:rPr>
          <w:rFonts w:ascii="Times New Roman" w:eastAsia="Times New Roman" w:hAnsi="Times New Roman" w:cs="Times New Roman"/>
          <w:sz w:val="28"/>
          <w:szCs w:val="28"/>
        </w:rPr>
        <w:t>е: изучают новый материал, закрепляют пройденный, тренируют</w:t>
      </w:r>
      <w:r w:rsidRPr="00453B8C">
        <w:rPr>
          <w:rFonts w:ascii="Times New Roman" w:eastAsia="Times New Roman" w:hAnsi="Times New Roman" w:cs="Times New Roman"/>
          <w:sz w:val="28"/>
          <w:szCs w:val="28"/>
        </w:rPr>
        <w:t xml:space="preserve"> различные навыки</w:t>
      </w:r>
      <w:r w:rsidR="007B0A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26183C">
        <w:rPr>
          <w:rFonts w:ascii="Times New Roman" w:eastAsia="Times New Roman" w:hAnsi="Times New Roman" w:cs="Times New Roman"/>
          <w:sz w:val="28"/>
          <w:szCs w:val="28"/>
        </w:rPr>
        <w:t xml:space="preserve"> а также разрабатывают собственный проект</w:t>
      </w:r>
      <w:r w:rsidRPr="00453B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53B8C" w:rsidRPr="00037538" w:rsidRDefault="00453B8C" w:rsidP="00266391">
      <w:pPr>
        <w:pStyle w:val="3"/>
        <w:rPr>
          <w:color w:val="002060"/>
          <w:sz w:val="24"/>
          <w:szCs w:val="24"/>
        </w:rPr>
      </w:pPr>
      <w:r w:rsidRPr="00037538">
        <w:rPr>
          <w:color w:val="002060"/>
          <w:sz w:val="24"/>
          <w:szCs w:val="24"/>
        </w:rPr>
        <w:t xml:space="preserve">Гибкая модель </w:t>
      </w:r>
    </w:p>
    <w:p w:rsidR="007B0A17" w:rsidRPr="00E86ED4" w:rsidRDefault="00453B8C" w:rsidP="00E86ED4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B8C">
        <w:rPr>
          <w:rFonts w:ascii="Times New Roman" w:eastAsia="Times New Roman" w:hAnsi="Times New Roman" w:cs="Times New Roman"/>
          <w:sz w:val="28"/>
          <w:szCs w:val="28"/>
        </w:rPr>
        <w:t>Учащиеся самостоятельно составляют график работы, выбирают тему и темп, в котором они будут изучать материал. В этой модели по большей части используется онлайн-среда. Учитель работает с небольшими группа</w:t>
      </w:r>
      <w:r w:rsidR="0026183C">
        <w:rPr>
          <w:rFonts w:ascii="Times New Roman" w:eastAsia="Times New Roman" w:hAnsi="Times New Roman" w:cs="Times New Roman"/>
          <w:sz w:val="28"/>
          <w:szCs w:val="28"/>
        </w:rPr>
        <w:t>ми или индивидуально с ребятами</w:t>
      </w:r>
      <w:r w:rsidRPr="00453B8C">
        <w:rPr>
          <w:rFonts w:ascii="Times New Roman" w:eastAsia="Times New Roman" w:hAnsi="Times New Roman" w:cs="Times New Roman"/>
          <w:sz w:val="28"/>
          <w:szCs w:val="28"/>
        </w:rPr>
        <w:t>, которым нужна помощь.</w:t>
      </w:r>
    </w:p>
    <w:p w:rsidR="007B0A17" w:rsidRDefault="007B0A17" w:rsidP="007B0A17">
      <w:pPr>
        <w:tabs>
          <w:tab w:val="left" w:pos="142"/>
          <w:tab w:val="left" w:pos="284"/>
        </w:tabs>
        <w:spacing w:before="120" w:after="12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A17">
        <w:rPr>
          <w:rFonts w:ascii="Times New Roman" w:eastAsia="Times New Roman" w:hAnsi="Times New Roman" w:cs="Times New Roman"/>
          <w:sz w:val="28"/>
          <w:szCs w:val="28"/>
        </w:rPr>
        <w:t>Все перечисленные модели хорошо работают в условиях стабильной ситуации, в сис</w:t>
      </w:r>
      <w:r w:rsidR="00266391">
        <w:rPr>
          <w:rFonts w:ascii="Times New Roman" w:eastAsia="Times New Roman" w:hAnsi="Times New Roman" w:cs="Times New Roman"/>
          <w:sz w:val="28"/>
          <w:szCs w:val="28"/>
        </w:rPr>
        <w:t>теме школьного обучения. Но современные</w:t>
      </w:r>
      <w:r w:rsidRPr="007B0A17">
        <w:rPr>
          <w:rFonts w:ascii="Times New Roman" w:eastAsia="Times New Roman" w:hAnsi="Times New Roman" w:cs="Times New Roman"/>
          <w:sz w:val="28"/>
          <w:szCs w:val="28"/>
        </w:rPr>
        <w:t xml:space="preserve"> реалии иные. Связаны они и с </w:t>
      </w:r>
      <w:r w:rsidRPr="007B0A17">
        <w:rPr>
          <w:rFonts w:ascii="Times New Roman" w:hAnsi="Times New Roman" w:cs="Times New Roman"/>
          <w:sz w:val="28"/>
          <w:szCs w:val="28"/>
          <w:shd w:val="clear" w:color="auto" w:fill="FFFFFF"/>
        </w:rPr>
        <w:t>заболеванием </w:t>
      </w:r>
      <w:bookmarkStart w:id="1" w:name="_Hlk46866266"/>
      <w:r w:rsidRPr="007B0A17">
        <w:rPr>
          <w:rFonts w:ascii="Times New Roman" w:hAnsi="Times New Roman" w:cs="Times New Roman"/>
          <w:sz w:val="28"/>
          <w:szCs w:val="28"/>
          <w:shd w:val="clear" w:color="auto" w:fill="FFFFFF"/>
        </w:rPr>
        <w:t>COVID</w:t>
      </w:r>
      <w:bookmarkEnd w:id="1"/>
      <w:r w:rsidRPr="007B0A17">
        <w:rPr>
          <w:rFonts w:ascii="Times New Roman" w:hAnsi="Times New Roman" w:cs="Times New Roman"/>
          <w:sz w:val="28"/>
          <w:szCs w:val="28"/>
          <w:shd w:val="clear" w:color="auto" w:fill="FFFFFF"/>
        </w:rPr>
        <w:t>-19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0A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 особенностью дополнительного образования: 30% составляет теория, а остальное – практика. </w:t>
      </w:r>
    </w:p>
    <w:p w:rsidR="007B0A17" w:rsidRPr="007B0A17" w:rsidRDefault="007B0A17" w:rsidP="007B0A17">
      <w:pPr>
        <w:tabs>
          <w:tab w:val="left" w:pos="142"/>
          <w:tab w:val="left" w:pos="284"/>
        </w:tabs>
        <w:spacing w:before="120" w:after="120"/>
        <w:contextualSpacing/>
        <w:jc w:val="both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:rsidR="007B0A17" w:rsidRDefault="007B0A17" w:rsidP="007B0A17">
      <w:pPr>
        <w:tabs>
          <w:tab w:val="left" w:pos="142"/>
          <w:tab w:val="left" w:pos="284"/>
        </w:tabs>
        <w:spacing w:before="120" w:after="12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A17">
        <w:rPr>
          <w:rFonts w:ascii="Times New Roman" w:hAnsi="Times New Roman" w:cs="Times New Roman"/>
          <w:sz w:val="28"/>
          <w:szCs w:val="28"/>
          <w:shd w:val="clear" w:color="auto" w:fill="FFFFFF"/>
        </w:rPr>
        <w:t>Хореография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художественная </w:t>
      </w:r>
      <w:r w:rsidRPr="007B0A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деятельность,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которой большое внимание уделяется технике безопасности</w:t>
      </w:r>
      <w:r w:rsidR="004A0435">
        <w:rPr>
          <w:rFonts w:ascii="Times New Roman" w:hAnsi="Times New Roman" w:cs="Times New Roman"/>
          <w:sz w:val="28"/>
          <w:szCs w:val="28"/>
          <w:shd w:val="clear" w:color="auto" w:fill="FFFFFF"/>
        </w:rPr>
        <w:t>.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епетиции, тренировки должны</w:t>
      </w:r>
      <w:r w:rsidRPr="007B0A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проводиться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0A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контролем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педагога.</w:t>
      </w:r>
    </w:p>
    <w:p w:rsidR="004A0435" w:rsidRPr="004A0435" w:rsidRDefault="004A0435" w:rsidP="007B0A17">
      <w:pPr>
        <w:tabs>
          <w:tab w:val="left" w:pos="142"/>
          <w:tab w:val="left" w:pos="284"/>
        </w:tabs>
        <w:spacing w:before="120" w:after="120"/>
        <w:contextualSpacing/>
        <w:jc w:val="both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:rsidR="004A0435" w:rsidRPr="00266391" w:rsidRDefault="004A0435" w:rsidP="007B0A17">
      <w:pPr>
        <w:tabs>
          <w:tab w:val="left" w:pos="142"/>
          <w:tab w:val="left" w:pos="284"/>
        </w:tabs>
        <w:spacing w:before="120" w:after="12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63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Какие выводы из этого следуют? </w:t>
      </w:r>
    </w:p>
    <w:p w:rsidR="004A0435" w:rsidRPr="004A0435" w:rsidRDefault="004A0435" w:rsidP="007B0A17">
      <w:pPr>
        <w:tabs>
          <w:tab w:val="left" w:pos="142"/>
          <w:tab w:val="left" w:pos="284"/>
        </w:tabs>
        <w:spacing w:before="120" w:after="120"/>
        <w:contextualSpacing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4A0435" w:rsidRDefault="004A0435" w:rsidP="006235C3">
      <w:pPr>
        <w:tabs>
          <w:tab w:val="left" w:pos="142"/>
          <w:tab w:val="left" w:pos="284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 Смешанное обучение – необходимость. </w:t>
      </w:r>
    </w:p>
    <w:p w:rsidR="00266391" w:rsidRDefault="004A0435" w:rsidP="006235C3">
      <w:pPr>
        <w:tabs>
          <w:tab w:val="left" w:pos="142"/>
          <w:tab w:val="left" w:pos="284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B78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ED4">
        <w:rPr>
          <w:rFonts w:ascii="Times New Roman" w:eastAsia="Times New Roman" w:hAnsi="Times New Roman" w:cs="Times New Roman"/>
          <w:sz w:val="28"/>
          <w:szCs w:val="28"/>
        </w:rPr>
        <w:t>Актуально выбрать модель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смешанного обучения, которая подходил</w:t>
      </w:r>
      <w:r w:rsidR="00266391">
        <w:rPr>
          <w:rFonts w:ascii="Times New Roman" w:eastAsia="Times New Roman" w:hAnsi="Times New Roman" w:cs="Times New Roman"/>
          <w:sz w:val="28"/>
          <w:szCs w:val="28"/>
        </w:rPr>
        <w:t xml:space="preserve">а бы  педагогам-хореографам учреждения дополнительного образования </w:t>
      </w:r>
      <w:r w:rsidR="00BC5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391" w:rsidRPr="00266391">
        <w:rPr>
          <w:rFonts w:ascii="Times New Roman" w:hAnsi="Times New Roman" w:cs="Times New Roman"/>
          <w:sz w:val="28"/>
          <w:szCs w:val="28"/>
        </w:rPr>
        <w:t>в сложной эпидемиологической ситуации, установления режима самоизоляции, карантина</w:t>
      </w:r>
      <w:r w:rsidR="00266391">
        <w:rPr>
          <w:rFonts w:ascii="Times New Roman" w:hAnsi="Times New Roman" w:cs="Times New Roman"/>
          <w:sz w:val="28"/>
          <w:szCs w:val="28"/>
        </w:rPr>
        <w:t>.</w:t>
      </w:r>
    </w:p>
    <w:p w:rsidR="006235C3" w:rsidRPr="00037538" w:rsidRDefault="004857C7" w:rsidP="00037538">
      <w:pPr>
        <w:pStyle w:val="2"/>
        <w:rPr>
          <w:color w:val="002060"/>
          <w:szCs w:val="12"/>
        </w:rPr>
      </w:pPr>
      <w:r>
        <w:rPr>
          <w:color w:val="002060"/>
          <w:szCs w:val="28"/>
        </w:rPr>
        <w:t xml:space="preserve">2. </w:t>
      </w:r>
      <w:r w:rsidR="00105997" w:rsidRPr="00037538">
        <w:rPr>
          <w:color w:val="002060"/>
          <w:szCs w:val="28"/>
        </w:rPr>
        <w:t>Методики дистанционного обучения</w:t>
      </w:r>
    </w:p>
    <w:p w:rsidR="00266391" w:rsidRPr="00937EAB" w:rsidRDefault="00266391" w:rsidP="00937EAB">
      <w:pPr>
        <w:pStyle w:val="7"/>
        <w:shd w:val="clear" w:color="auto" w:fill="auto"/>
        <w:spacing w:before="120" w:after="120" w:line="276" w:lineRule="auto"/>
        <w:ind w:left="20" w:right="20" w:hanging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7EAB">
        <w:rPr>
          <w:rFonts w:ascii="Times New Roman" w:hAnsi="Times New Roman" w:cs="Times New Roman"/>
          <w:color w:val="auto"/>
          <w:sz w:val="28"/>
          <w:szCs w:val="28"/>
        </w:rPr>
        <w:t xml:space="preserve">Методика </w:t>
      </w:r>
      <w:r w:rsidRPr="00937EAB">
        <w:rPr>
          <w:rFonts w:ascii="Times New Roman" w:hAnsi="Times New Roman" w:cs="Times New Roman"/>
          <w:i/>
          <w:color w:val="auto"/>
          <w:sz w:val="28"/>
          <w:szCs w:val="28"/>
        </w:rPr>
        <w:t>синхронного</w:t>
      </w:r>
      <w:r w:rsidRPr="00937EAB">
        <w:rPr>
          <w:rFonts w:ascii="Times New Roman" w:hAnsi="Times New Roman" w:cs="Times New Roman"/>
          <w:color w:val="auto"/>
          <w:sz w:val="28"/>
          <w:szCs w:val="28"/>
        </w:rPr>
        <w:t xml:space="preserve"> дистанционного обучения предусматривает общение обучающегося и педагога в режиме реального времени. Синхронная методика дистанционного обучения предполагает активное взаимодействие педагога (</w:t>
      </w:r>
      <w:proofErr w:type="spellStart"/>
      <w:r w:rsidRPr="00937EAB">
        <w:rPr>
          <w:rFonts w:ascii="Times New Roman" w:hAnsi="Times New Roman" w:cs="Times New Roman"/>
          <w:color w:val="auto"/>
          <w:sz w:val="28"/>
          <w:szCs w:val="28"/>
        </w:rPr>
        <w:t>тьютора</w:t>
      </w:r>
      <w:proofErr w:type="spellEnd"/>
      <w:r w:rsidRPr="00937EAB">
        <w:rPr>
          <w:rFonts w:ascii="Times New Roman" w:hAnsi="Times New Roman" w:cs="Times New Roman"/>
          <w:color w:val="auto"/>
          <w:sz w:val="28"/>
          <w:szCs w:val="28"/>
        </w:rPr>
        <w:t>) и обучающегося.</w:t>
      </w:r>
    </w:p>
    <w:p w:rsidR="00266391" w:rsidRPr="00937EAB" w:rsidRDefault="00266391" w:rsidP="00937EAB">
      <w:pPr>
        <w:pStyle w:val="7"/>
        <w:shd w:val="clear" w:color="auto" w:fill="auto"/>
        <w:spacing w:before="120" w:after="120" w:line="276" w:lineRule="auto"/>
        <w:ind w:left="20" w:right="20" w:hanging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7EAB">
        <w:rPr>
          <w:rFonts w:ascii="Times New Roman" w:hAnsi="Times New Roman" w:cs="Times New Roman"/>
          <w:color w:val="auto"/>
          <w:sz w:val="28"/>
          <w:szCs w:val="28"/>
        </w:rPr>
        <w:t xml:space="preserve">Методика </w:t>
      </w:r>
      <w:r w:rsidRPr="00937EAB">
        <w:rPr>
          <w:rFonts w:ascii="Times New Roman" w:hAnsi="Times New Roman" w:cs="Times New Roman"/>
          <w:i/>
          <w:color w:val="auto"/>
          <w:sz w:val="28"/>
          <w:szCs w:val="28"/>
        </w:rPr>
        <w:t>асинхронного</w:t>
      </w:r>
      <w:r w:rsidRPr="00937EAB">
        <w:rPr>
          <w:rFonts w:ascii="Times New Roman" w:hAnsi="Times New Roman" w:cs="Times New Roman"/>
          <w:color w:val="auto"/>
          <w:sz w:val="28"/>
          <w:szCs w:val="28"/>
        </w:rPr>
        <w:t xml:space="preserve"> дистанционного обучения применяется, когда невозможно общение между педагогом и обучающимся в реальном времени. При асинхронной методике больше ответственности за прохождение обучения возлагается на обучающегося, когда на первый план выдвигается самообучение, индивидуальный темп обучения, регулирование этого темпа. Педагог (</w:t>
      </w:r>
      <w:proofErr w:type="spellStart"/>
      <w:r w:rsidRPr="00937EAB">
        <w:rPr>
          <w:rFonts w:ascii="Times New Roman" w:hAnsi="Times New Roman" w:cs="Times New Roman"/>
          <w:color w:val="auto"/>
          <w:sz w:val="28"/>
          <w:szCs w:val="28"/>
        </w:rPr>
        <w:t>тьютор</w:t>
      </w:r>
      <w:proofErr w:type="spellEnd"/>
      <w:r w:rsidRPr="00937EAB">
        <w:rPr>
          <w:rFonts w:ascii="Times New Roman" w:hAnsi="Times New Roman" w:cs="Times New Roman"/>
          <w:color w:val="auto"/>
          <w:sz w:val="28"/>
          <w:szCs w:val="28"/>
        </w:rPr>
        <w:t>) при асинхронной методике дистанционного обучения выступает консультантом, но в меньшей степени, чем при синхронной методике дистанционного обучения.</w:t>
      </w:r>
    </w:p>
    <w:p w:rsidR="00266391" w:rsidRPr="00937EAB" w:rsidRDefault="00266391" w:rsidP="00937EAB">
      <w:pPr>
        <w:pStyle w:val="7"/>
        <w:shd w:val="clear" w:color="auto" w:fill="auto"/>
        <w:spacing w:before="120" w:after="120" w:line="276" w:lineRule="auto"/>
        <w:ind w:left="20" w:right="20" w:hanging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7EAB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Смешанная</w:t>
      </w:r>
      <w:r w:rsidRPr="00937EAB">
        <w:rPr>
          <w:rFonts w:ascii="Times New Roman" w:hAnsi="Times New Roman" w:cs="Times New Roman"/>
          <w:color w:val="auto"/>
          <w:sz w:val="28"/>
          <w:szCs w:val="28"/>
        </w:rPr>
        <w:t xml:space="preserve"> методика дистанционного обучения подразумевает, что программа обучения строится как из элементов синхронной, так и из элементов асинхронной методики обучения.</w:t>
      </w:r>
    </w:p>
    <w:p w:rsidR="00266391" w:rsidRPr="00937EAB" w:rsidRDefault="00266391" w:rsidP="00937EAB">
      <w:pPr>
        <w:pStyle w:val="7"/>
        <w:shd w:val="clear" w:color="auto" w:fill="auto"/>
        <w:spacing w:before="120" w:after="120" w:line="276" w:lineRule="auto"/>
        <w:ind w:left="20" w:right="20" w:hanging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7EAB">
        <w:rPr>
          <w:rFonts w:ascii="Times New Roman" w:hAnsi="Times New Roman" w:cs="Times New Roman"/>
          <w:color w:val="auto"/>
          <w:sz w:val="28"/>
          <w:szCs w:val="28"/>
        </w:rPr>
        <w:t>Представленным вариантам методики соответствуют следующие типы занятий, классифицированные в зависимости от времени осуществления коммуникации:</w:t>
      </w:r>
    </w:p>
    <w:p w:rsidR="00266391" w:rsidRPr="00937EAB" w:rsidRDefault="00937EAB" w:rsidP="00937EAB">
      <w:pPr>
        <w:pStyle w:val="7"/>
        <w:numPr>
          <w:ilvl w:val="0"/>
          <w:numId w:val="4"/>
        </w:numPr>
        <w:shd w:val="clear" w:color="auto" w:fill="auto"/>
        <w:tabs>
          <w:tab w:val="left" w:pos="180"/>
        </w:tabs>
        <w:spacing w:before="120" w:after="120" w:line="276" w:lineRule="auto"/>
        <w:ind w:left="20" w:hanging="2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66391" w:rsidRPr="00937EAB">
        <w:rPr>
          <w:rFonts w:ascii="Times New Roman" w:hAnsi="Times New Roman" w:cs="Times New Roman"/>
          <w:color w:val="auto"/>
          <w:sz w:val="28"/>
          <w:szCs w:val="28"/>
        </w:rPr>
        <w:t>в режиме реального времени (онлайн-занятия);</w:t>
      </w:r>
    </w:p>
    <w:p w:rsidR="00266391" w:rsidRPr="00937EAB" w:rsidRDefault="00937EAB" w:rsidP="00937EAB">
      <w:pPr>
        <w:pStyle w:val="7"/>
        <w:numPr>
          <w:ilvl w:val="0"/>
          <w:numId w:val="4"/>
        </w:numPr>
        <w:shd w:val="clear" w:color="auto" w:fill="auto"/>
        <w:tabs>
          <w:tab w:val="left" w:pos="180"/>
        </w:tabs>
        <w:spacing w:before="120" w:after="120" w:line="276" w:lineRule="auto"/>
        <w:ind w:left="20" w:hanging="2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66391" w:rsidRPr="00937EAB">
        <w:rPr>
          <w:rFonts w:ascii="Times New Roman" w:hAnsi="Times New Roman" w:cs="Times New Roman"/>
          <w:color w:val="auto"/>
          <w:sz w:val="28"/>
          <w:szCs w:val="28"/>
        </w:rPr>
        <w:t>в режиме отложенного времени (</w:t>
      </w:r>
      <w:proofErr w:type="spellStart"/>
      <w:r w:rsidR="00266391" w:rsidRPr="00937EAB">
        <w:rPr>
          <w:rFonts w:ascii="Times New Roman" w:hAnsi="Times New Roman" w:cs="Times New Roman"/>
          <w:color w:val="auto"/>
          <w:sz w:val="28"/>
          <w:szCs w:val="28"/>
        </w:rPr>
        <w:t>оффлайн</w:t>
      </w:r>
      <w:proofErr w:type="spellEnd"/>
      <w:r w:rsidR="00266391" w:rsidRPr="00937EAB">
        <w:rPr>
          <w:rFonts w:ascii="Times New Roman" w:hAnsi="Times New Roman" w:cs="Times New Roman"/>
          <w:color w:val="auto"/>
          <w:sz w:val="28"/>
          <w:szCs w:val="28"/>
        </w:rPr>
        <w:t>-занятия);</w:t>
      </w:r>
    </w:p>
    <w:p w:rsidR="00266391" w:rsidRPr="00937EAB" w:rsidRDefault="00937EAB" w:rsidP="00937EAB">
      <w:pPr>
        <w:pStyle w:val="7"/>
        <w:numPr>
          <w:ilvl w:val="0"/>
          <w:numId w:val="4"/>
        </w:numPr>
        <w:shd w:val="clear" w:color="auto" w:fill="auto"/>
        <w:tabs>
          <w:tab w:val="left" w:pos="180"/>
        </w:tabs>
        <w:spacing w:before="120" w:after="120" w:line="276" w:lineRule="auto"/>
        <w:ind w:left="20" w:hanging="2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66391" w:rsidRPr="00937EAB">
        <w:rPr>
          <w:rFonts w:ascii="Times New Roman" w:hAnsi="Times New Roman" w:cs="Times New Roman"/>
          <w:color w:val="auto"/>
          <w:sz w:val="28"/>
          <w:szCs w:val="28"/>
        </w:rPr>
        <w:t xml:space="preserve">смешанный тип, включающий элементы онлайн и </w:t>
      </w:r>
      <w:proofErr w:type="spellStart"/>
      <w:r w:rsidR="00266391" w:rsidRPr="00937EAB">
        <w:rPr>
          <w:rFonts w:ascii="Times New Roman" w:hAnsi="Times New Roman" w:cs="Times New Roman"/>
          <w:color w:val="auto"/>
          <w:sz w:val="28"/>
          <w:szCs w:val="28"/>
        </w:rPr>
        <w:t>оффлайн</w:t>
      </w:r>
      <w:proofErr w:type="spellEnd"/>
      <w:r w:rsidR="00266391" w:rsidRPr="00937EAB">
        <w:rPr>
          <w:rFonts w:ascii="Times New Roman" w:hAnsi="Times New Roman" w:cs="Times New Roman"/>
          <w:color w:val="auto"/>
          <w:sz w:val="28"/>
          <w:szCs w:val="28"/>
        </w:rPr>
        <w:t>-занятий.</w:t>
      </w:r>
    </w:p>
    <w:p w:rsidR="00266391" w:rsidRPr="00037538" w:rsidRDefault="00266391" w:rsidP="00937EAB">
      <w:pPr>
        <w:pStyle w:val="41"/>
        <w:shd w:val="clear" w:color="auto" w:fill="auto"/>
        <w:spacing w:before="120" w:after="120" w:line="276" w:lineRule="auto"/>
        <w:ind w:left="20" w:hanging="20"/>
        <w:rPr>
          <w:rFonts w:ascii="Times New Roman" w:hAnsi="Times New Roman" w:cs="Times New Roman"/>
          <w:i w:val="0"/>
          <w:color w:val="002060"/>
          <w:sz w:val="24"/>
          <w:szCs w:val="24"/>
        </w:rPr>
      </w:pPr>
      <w:r w:rsidRPr="00037538">
        <w:rPr>
          <w:rFonts w:ascii="Times New Roman" w:hAnsi="Times New Roman" w:cs="Times New Roman"/>
          <w:i w:val="0"/>
          <w:color w:val="002060"/>
          <w:sz w:val="24"/>
          <w:szCs w:val="24"/>
          <w:lang w:bidi="ru-RU"/>
        </w:rPr>
        <w:t>Онлайн -</w:t>
      </w:r>
      <w:r w:rsidR="00937EAB" w:rsidRPr="00037538">
        <w:rPr>
          <w:rFonts w:ascii="Times New Roman" w:hAnsi="Times New Roman" w:cs="Times New Roman"/>
          <w:i w:val="0"/>
          <w:color w:val="002060"/>
          <w:sz w:val="24"/>
          <w:szCs w:val="24"/>
          <w:lang w:bidi="ru-RU"/>
        </w:rPr>
        <w:t xml:space="preserve"> </w:t>
      </w:r>
      <w:r w:rsidRPr="00037538">
        <w:rPr>
          <w:rFonts w:ascii="Times New Roman" w:hAnsi="Times New Roman" w:cs="Times New Roman"/>
          <w:i w:val="0"/>
          <w:color w:val="002060"/>
          <w:sz w:val="24"/>
          <w:szCs w:val="24"/>
          <w:lang w:bidi="ru-RU"/>
        </w:rPr>
        <w:t>занятие</w:t>
      </w:r>
    </w:p>
    <w:p w:rsidR="00266391" w:rsidRPr="00937EAB" w:rsidRDefault="00266391" w:rsidP="00937EAB">
      <w:pPr>
        <w:pStyle w:val="7"/>
        <w:shd w:val="clear" w:color="auto" w:fill="auto"/>
        <w:spacing w:before="120" w:after="120" w:line="276" w:lineRule="auto"/>
        <w:ind w:left="20" w:right="20" w:hanging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7EAB">
        <w:rPr>
          <w:rFonts w:ascii="Times New Roman" w:hAnsi="Times New Roman" w:cs="Times New Roman"/>
          <w:color w:val="auto"/>
          <w:sz w:val="28"/>
          <w:szCs w:val="28"/>
        </w:rPr>
        <w:t>Занятие в режиме реального времени может быть эффективно при следующих условиях:</w:t>
      </w:r>
    </w:p>
    <w:p w:rsidR="00266391" w:rsidRPr="00937EAB" w:rsidRDefault="00266391" w:rsidP="00937EAB">
      <w:pPr>
        <w:pStyle w:val="7"/>
        <w:numPr>
          <w:ilvl w:val="0"/>
          <w:numId w:val="4"/>
        </w:numPr>
        <w:shd w:val="clear" w:color="auto" w:fill="auto"/>
        <w:tabs>
          <w:tab w:val="left" w:pos="180"/>
        </w:tabs>
        <w:spacing w:before="120" w:after="120" w:line="276" w:lineRule="auto"/>
        <w:ind w:left="20" w:right="20" w:hanging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7EAB">
        <w:rPr>
          <w:rFonts w:ascii="Times New Roman" w:hAnsi="Times New Roman" w:cs="Times New Roman"/>
          <w:color w:val="auto"/>
          <w:sz w:val="28"/>
          <w:szCs w:val="28"/>
        </w:rPr>
        <w:t xml:space="preserve"> сопровождение обучающихся во время занятия педагогом из числа сотрудников образовательной организации;</w:t>
      </w:r>
    </w:p>
    <w:p w:rsidR="00266391" w:rsidRPr="00937EAB" w:rsidRDefault="00266391" w:rsidP="00937EAB">
      <w:pPr>
        <w:pStyle w:val="7"/>
        <w:numPr>
          <w:ilvl w:val="0"/>
          <w:numId w:val="4"/>
        </w:numPr>
        <w:shd w:val="clear" w:color="auto" w:fill="auto"/>
        <w:tabs>
          <w:tab w:val="left" w:pos="180"/>
        </w:tabs>
        <w:spacing w:before="120" w:after="120" w:line="276" w:lineRule="auto"/>
        <w:ind w:left="20" w:right="20" w:hanging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7EAB">
        <w:rPr>
          <w:rFonts w:ascii="Times New Roman" w:hAnsi="Times New Roman" w:cs="Times New Roman"/>
          <w:color w:val="auto"/>
          <w:sz w:val="28"/>
          <w:szCs w:val="28"/>
        </w:rPr>
        <w:t xml:space="preserve"> наличие доступа в интернет со скоростью, обеспечивающую качественную устойчивую связь между педагогом и обучающихся;</w:t>
      </w:r>
    </w:p>
    <w:p w:rsidR="00266391" w:rsidRPr="00937EAB" w:rsidRDefault="00266391" w:rsidP="00937EAB">
      <w:pPr>
        <w:pStyle w:val="7"/>
        <w:numPr>
          <w:ilvl w:val="0"/>
          <w:numId w:val="4"/>
        </w:numPr>
        <w:shd w:val="clear" w:color="auto" w:fill="auto"/>
        <w:tabs>
          <w:tab w:val="left" w:pos="180"/>
        </w:tabs>
        <w:spacing w:before="120" w:after="120" w:line="276" w:lineRule="auto"/>
        <w:ind w:left="20" w:right="20" w:hanging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7EAB">
        <w:rPr>
          <w:rFonts w:ascii="Times New Roman" w:hAnsi="Times New Roman" w:cs="Times New Roman"/>
          <w:color w:val="auto"/>
          <w:sz w:val="28"/>
          <w:szCs w:val="28"/>
        </w:rPr>
        <w:t xml:space="preserve"> наличие и достаточно высокое качество учебных и информационных материалов, используемых педагогом;</w:t>
      </w:r>
    </w:p>
    <w:p w:rsidR="00266391" w:rsidRPr="00937EAB" w:rsidRDefault="00266391" w:rsidP="00937EAB">
      <w:pPr>
        <w:pStyle w:val="7"/>
        <w:numPr>
          <w:ilvl w:val="0"/>
          <w:numId w:val="4"/>
        </w:numPr>
        <w:shd w:val="clear" w:color="auto" w:fill="auto"/>
        <w:tabs>
          <w:tab w:val="left" w:pos="180"/>
        </w:tabs>
        <w:spacing w:before="120" w:after="120" w:line="276" w:lineRule="auto"/>
        <w:ind w:left="20" w:hanging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7EAB">
        <w:rPr>
          <w:rFonts w:ascii="Times New Roman" w:hAnsi="Times New Roman" w:cs="Times New Roman"/>
          <w:color w:val="auto"/>
          <w:sz w:val="28"/>
          <w:szCs w:val="28"/>
        </w:rPr>
        <w:t xml:space="preserve"> психологическая готовность и мотивированность обучающихся и педагогов.</w:t>
      </w:r>
    </w:p>
    <w:p w:rsidR="00266391" w:rsidRPr="00937EAB" w:rsidRDefault="00266391" w:rsidP="00937EAB">
      <w:pPr>
        <w:pStyle w:val="7"/>
        <w:shd w:val="clear" w:color="auto" w:fill="auto"/>
        <w:spacing w:before="120" w:after="120" w:line="276" w:lineRule="auto"/>
        <w:ind w:left="20" w:hanging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7EAB">
        <w:rPr>
          <w:rFonts w:ascii="Times New Roman" w:hAnsi="Times New Roman" w:cs="Times New Roman"/>
          <w:color w:val="auto"/>
          <w:sz w:val="28"/>
          <w:szCs w:val="28"/>
        </w:rPr>
        <w:t>Обучающиеся в процессе онлайн-занятия:</w:t>
      </w:r>
    </w:p>
    <w:p w:rsidR="00266391" w:rsidRPr="00937EAB" w:rsidRDefault="00266391" w:rsidP="00937EAB">
      <w:pPr>
        <w:pStyle w:val="7"/>
        <w:numPr>
          <w:ilvl w:val="0"/>
          <w:numId w:val="4"/>
        </w:numPr>
        <w:shd w:val="clear" w:color="auto" w:fill="auto"/>
        <w:tabs>
          <w:tab w:val="left" w:pos="180"/>
        </w:tabs>
        <w:spacing w:before="120" w:after="120" w:line="276" w:lineRule="auto"/>
        <w:ind w:left="20" w:right="20" w:hanging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7EAB">
        <w:rPr>
          <w:rFonts w:ascii="Times New Roman" w:hAnsi="Times New Roman" w:cs="Times New Roman"/>
          <w:color w:val="auto"/>
          <w:sz w:val="28"/>
          <w:szCs w:val="28"/>
        </w:rPr>
        <w:t xml:space="preserve"> видят педагога на экране во время всего занятия, при этом качество изображения достаточно для адекватного учебным задачам восприятия и понимания информации;</w:t>
      </w:r>
    </w:p>
    <w:p w:rsidR="00266391" w:rsidRPr="00937EAB" w:rsidRDefault="00266391" w:rsidP="00937EAB">
      <w:pPr>
        <w:pStyle w:val="7"/>
        <w:numPr>
          <w:ilvl w:val="0"/>
          <w:numId w:val="4"/>
        </w:numPr>
        <w:shd w:val="clear" w:color="auto" w:fill="auto"/>
        <w:tabs>
          <w:tab w:val="left" w:pos="180"/>
        </w:tabs>
        <w:spacing w:before="120" w:after="120" w:line="276" w:lineRule="auto"/>
        <w:ind w:left="20" w:right="20" w:hanging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7EAB">
        <w:rPr>
          <w:rFonts w:ascii="Times New Roman" w:hAnsi="Times New Roman" w:cs="Times New Roman"/>
          <w:color w:val="auto"/>
          <w:sz w:val="28"/>
          <w:szCs w:val="28"/>
        </w:rPr>
        <w:t xml:space="preserve"> имеют доступ к учебным материалам, который использует педагог непосредственно на занятии;</w:t>
      </w:r>
    </w:p>
    <w:p w:rsidR="00266391" w:rsidRPr="00937EAB" w:rsidRDefault="00266391" w:rsidP="00937EAB">
      <w:pPr>
        <w:pStyle w:val="7"/>
        <w:numPr>
          <w:ilvl w:val="0"/>
          <w:numId w:val="4"/>
        </w:numPr>
        <w:shd w:val="clear" w:color="auto" w:fill="auto"/>
        <w:tabs>
          <w:tab w:val="left" w:pos="180"/>
        </w:tabs>
        <w:spacing w:before="120" w:after="120" w:line="276" w:lineRule="auto"/>
        <w:ind w:left="20" w:right="20" w:hanging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7EAB">
        <w:rPr>
          <w:rFonts w:ascii="Times New Roman" w:hAnsi="Times New Roman" w:cs="Times New Roman"/>
          <w:color w:val="auto"/>
          <w:sz w:val="28"/>
          <w:szCs w:val="28"/>
        </w:rPr>
        <w:t xml:space="preserve"> могут выполнять задание педагога в режиме реального времени с предоставлением педагогу результатов выполнения заданий;</w:t>
      </w:r>
    </w:p>
    <w:p w:rsidR="00266391" w:rsidRPr="00937EAB" w:rsidRDefault="00266391" w:rsidP="00937EAB">
      <w:pPr>
        <w:pStyle w:val="7"/>
        <w:numPr>
          <w:ilvl w:val="0"/>
          <w:numId w:val="4"/>
        </w:numPr>
        <w:shd w:val="clear" w:color="auto" w:fill="auto"/>
        <w:tabs>
          <w:tab w:val="left" w:pos="180"/>
        </w:tabs>
        <w:spacing w:before="120" w:after="120" w:line="276" w:lineRule="auto"/>
        <w:ind w:left="20" w:right="20" w:hanging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7EAB">
        <w:rPr>
          <w:rFonts w:ascii="Times New Roman" w:hAnsi="Times New Roman" w:cs="Times New Roman"/>
          <w:color w:val="auto"/>
          <w:sz w:val="28"/>
          <w:szCs w:val="28"/>
        </w:rPr>
        <w:t xml:space="preserve"> могут выполнять задания педагога в режиме надписей или пометок на доске (либо на интерактивной доске, либо на графическом планшете).</w:t>
      </w:r>
    </w:p>
    <w:p w:rsidR="00266391" w:rsidRPr="00937EAB" w:rsidRDefault="00266391" w:rsidP="00937EAB">
      <w:pPr>
        <w:pStyle w:val="7"/>
        <w:shd w:val="clear" w:color="auto" w:fill="auto"/>
        <w:spacing w:before="120" w:after="120" w:line="276" w:lineRule="auto"/>
        <w:ind w:left="20" w:hanging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7EAB">
        <w:rPr>
          <w:rFonts w:ascii="Times New Roman" w:hAnsi="Times New Roman" w:cs="Times New Roman"/>
          <w:color w:val="auto"/>
          <w:sz w:val="28"/>
          <w:szCs w:val="28"/>
        </w:rPr>
        <w:t>Педагог в процессе онлайн-занятия:</w:t>
      </w:r>
    </w:p>
    <w:p w:rsidR="00266391" w:rsidRPr="00937EAB" w:rsidRDefault="00266391" w:rsidP="00937EAB">
      <w:pPr>
        <w:pStyle w:val="7"/>
        <w:numPr>
          <w:ilvl w:val="0"/>
          <w:numId w:val="4"/>
        </w:numPr>
        <w:shd w:val="clear" w:color="auto" w:fill="auto"/>
        <w:tabs>
          <w:tab w:val="left" w:pos="180"/>
        </w:tabs>
        <w:spacing w:before="120" w:after="120" w:line="276" w:lineRule="auto"/>
        <w:ind w:left="20" w:right="20" w:hanging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7EAB">
        <w:rPr>
          <w:rFonts w:ascii="Times New Roman" w:hAnsi="Times New Roman" w:cs="Times New Roman"/>
          <w:color w:val="auto"/>
          <w:sz w:val="28"/>
          <w:szCs w:val="28"/>
        </w:rPr>
        <w:t xml:space="preserve"> видит обучающихся на экране, при этом качество изображения достаточно для педагогического взаимодействия (понимания состояния обучающихся, их реакции на материал и т. п.);</w:t>
      </w:r>
    </w:p>
    <w:p w:rsidR="00266391" w:rsidRPr="00937EAB" w:rsidRDefault="00266391" w:rsidP="00937EAB">
      <w:pPr>
        <w:pStyle w:val="7"/>
        <w:numPr>
          <w:ilvl w:val="0"/>
          <w:numId w:val="4"/>
        </w:numPr>
        <w:shd w:val="clear" w:color="auto" w:fill="auto"/>
        <w:tabs>
          <w:tab w:val="left" w:pos="180"/>
        </w:tabs>
        <w:spacing w:before="120" w:after="120" w:line="276" w:lineRule="auto"/>
        <w:ind w:left="20" w:right="20" w:hanging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7EA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может передавать учебные материалы детям в режиме реального времени непосредственно на занятии;</w:t>
      </w:r>
    </w:p>
    <w:p w:rsidR="00266391" w:rsidRPr="00937EAB" w:rsidRDefault="00266391" w:rsidP="00937EAB">
      <w:pPr>
        <w:pStyle w:val="7"/>
        <w:numPr>
          <w:ilvl w:val="0"/>
          <w:numId w:val="4"/>
        </w:numPr>
        <w:shd w:val="clear" w:color="auto" w:fill="auto"/>
        <w:tabs>
          <w:tab w:val="left" w:pos="180"/>
        </w:tabs>
        <w:spacing w:before="120" w:after="120" w:line="276" w:lineRule="auto"/>
        <w:ind w:left="20" w:hanging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7EAB">
        <w:rPr>
          <w:rFonts w:ascii="Times New Roman" w:hAnsi="Times New Roman" w:cs="Times New Roman"/>
          <w:color w:val="auto"/>
          <w:sz w:val="28"/>
          <w:szCs w:val="28"/>
        </w:rPr>
        <w:t xml:space="preserve"> может демонстрировать учебные материалы у интерактивной доски и </w:t>
      </w:r>
      <w:proofErr w:type="spellStart"/>
      <w:r w:rsidRPr="00937EAB">
        <w:rPr>
          <w:rFonts w:ascii="Times New Roman" w:hAnsi="Times New Roman" w:cs="Times New Roman"/>
          <w:color w:val="auto"/>
          <w:sz w:val="28"/>
          <w:szCs w:val="28"/>
        </w:rPr>
        <w:t>срабочего</w:t>
      </w:r>
      <w:proofErr w:type="spellEnd"/>
      <w:r w:rsidRPr="00937EAB">
        <w:rPr>
          <w:rFonts w:ascii="Times New Roman" w:hAnsi="Times New Roman" w:cs="Times New Roman"/>
          <w:color w:val="auto"/>
          <w:sz w:val="28"/>
          <w:szCs w:val="28"/>
        </w:rPr>
        <w:t xml:space="preserve"> стола своего компьютера.</w:t>
      </w:r>
    </w:p>
    <w:p w:rsidR="00266391" w:rsidRPr="00937EAB" w:rsidRDefault="00266391" w:rsidP="00937EAB">
      <w:pPr>
        <w:pStyle w:val="7"/>
        <w:shd w:val="clear" w:color="auto" w:fill="auto"/>
        <w:spacing w:before="120" w:after="120" w:line="276" w:lineRule="auto"/>
        <w:ind w:left="20" w:right="20" w:hanging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7EAB">
        <w:rPr>
          <w:rFonts w:ascii="Times New Roman" w:hAnsi="Times New Roman" w:cs="Times New Roman"/>
          <w:color w:val="auto"/>
          <w:sz w:val="28"/>
          <w:szCs w:val="28"/>
        </w:rPr>
        <w:t>Важно, чтобы онлайн занятия были максимально приближены к традиционным занятиям, в этом случае мотивация детей и восприятие материала будут оптимальными, а занятие максимально эффективным.</w:t>
      </w:r>
    </w:p>
    <w:p w:rsidR="00266391" w:rsidRPr="00037538" w:rsidRDefault="00266391" w:rsidP="00937EAB">
      <w:pPr>
        <w:pStyle w:val="41"/>
        <w:shd w:val="clear" w:color="auto" w:fill="auto"/>
        <w:spacing w:before="120" w:after="120" w:line="276" w:lineRule="auto"/>
        <w:ind w:left="20" w:hanging="20"/>
        <w:rPr>
          <w:rFonts w:ascii="Times New Roman" w:hAnsi="Times New Roman" w:cs="Times New Roman"/>
          <w:i w:val="0"/>
          <w:color w:val="002060"/>
          <w:sz w:val="24"/>
          <w:szCs w:val="24"/>
        </w:rPr>
      </w:pPr>
      <w:r w:rsidRPr="00037538">
        <w:rPr>
          <w:rFonts w:ascii="Times New Roman" w:hAnsi="Times New Roman" w:cs="Times New Roman"/>
          <w:i w:val="0"/>
          <w:color w:val="002060"/>
          <w:sz w:val="24"/>
          <w:szCs w:val="24"/>
          <w:lang w:bidi="ru-RU"/>
        </w:rPr>
        <w:t>Оффлайн - занятие</w:t>
      </w:r>
    </w:p>
    <w:p w:rsidR="00266391" w:rsidRPr="00937EAB" w:rsidRDefault="00266391" w:rsidP="00937EAB">
      <w:pPr>
        <w:pStyle w:val="7"/>
        <w:shd w:val="clear" w:color="auto" w:fill="auto"/>
        <w:spacing w:before="120" w:after="120" w:line="276" w:lineRule="auto"/>
        <w:ind w:left="20" w:right="20" w:hanging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7EAB">
        <w:rPr>
          <w:rFonts w:ascii="Times New Roman" w:hAnsi="Times New Roman" w:cs="Times New Roman"/>
          <w:color w:val="auto"/>
          <w:sz w:val="28"/>
          <w:szCs w:val="28"/>
        </w:rPr>
        <w:t>Занятие в режиме отложенного времени может быть эффективно при следующих условиях:</w:t>
      </w:r>
    </w:p>
    <w:p w:rsidR="00266391" w:rsidRPr="00937EAB" w:rsidRDefault="00266391" w:rsidP="00937EAB">
      <w:pPr>
        <w:pStyle w:val="7"/>
        <w:numPr>
          <w:ilvl w:val="0"/>
          <w:numId w:val="4"/>
        </w:numPr>
        <w:shd w:val="clear" w:color="auto" w:fill="auto"/>
        <w:tabs>
          <w:tab w:val="left" w:pos="180"/>
        </w:tabs>
        <w:spacing w:before="120" w:after="120" w:line="276" w:lineRule="auto"/>
        <w:ind w:left="20" w:right="20" w:hanging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7EAB">
        <w:rPr>
          <w:rFonts w:ascii="Times New Roman" w:hAnsi="Times New Roman" w:cs="Times New Roman"/>
          <w:color w:val="auto"/>
          <w:sz w:val="28"/>
          <w:szCs w:val="28"/>
        </w:rPr>
        <w:t xml:space="preserve"> наличие учебных, методических и информационных материалов в рамках учебного дистанционного курса, разработанного педагогом и доступного обучающимися;</w:t>
      </w:r>
    </w:p>
    <w:p w:rsidR="00266391" w:rsidRPr="00937EAB" w:rsidRDefault="00266391" w:rsidP="00937EAB">
      <w:pPr>
        <w:pStyle w:val="7"/>
        <w:numPr>
          <w:ilvl w:val="0"/>
          <w:numId w:val="4"/>
        </w:numPr>
        <w:shd w:val="clear" w:color="auto" w:fill="auto"/>
        <w:tabs>
          <w:tab w:val="left" w:pos="180"/>
        </w:tabs>
        <w:spacing w:before="120" w:after="120" w:line="276" w:lineRule="auto"/>
        <w:ind w:left="20" w:right="20" w:hanging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7EAB">
        <w:rPr>
          <w:rFonts w:ascii="Times New Roman" w:hAnsi="Times New Roman" w:cs="Times New Roman"/>
          <w:color w:val="auto"/>
          <w:sz w:val="28"/>
          <w:szCs w:val="28"/>
        </w:rPr>
        <w:t xml:space="preserve"> наличие в учебном курсе необходимого содержания и средств контроля уровня компетентности обучающимися в освоении этого содержания;</w:t>
      </w:r>
    </w:p>
    <w:p w:rsidR="00266391" w:rsidRPr="00937EAB" w:rsidRDefault="00266391" w:rsidP="00937EAB">
      <w:pPr>
        <w:pStyle w:val="7"/>
        <w:numPr>
          <w:ilvl w:val="0"/>
          <w:numId w:val="4"/>
        </w:numPr>
        <w:shd w:val="clear" w:color="auto" w:fill="auto"/>
        <w:tabs>
          <w:tab w:val="left" w:pos="180"/>
        </w:tabs>
        <w:spacing w:before="120" w:after="120" w:line="276" w:lineRule="auto"/>
        <w:ind w:left="20" w:right="20" w:hanging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7EAB">
        <w:rPr>
          <w:rFonts w:ascii="Times New Roman" w:hAnsi="Times New Roman" w:cs="Times New Roman"/>
          <w:color w:val="auto"/>
          <w:sz w:val="28"/>
          <w:szCs w:val="28"/>
        </w:rPr>
        <w:t xml:space="preserve"> сопровождение обучающихся педагогом с помощью средств коммуникации в реальном или отложенном времени (сообщения электронной почты, форума, чата и т. п.), включая вопросы-ответы, рассылка материалов, сетевые консультации;</w:t>
      </w:r>
    </w:p>
    <w:p w:rsidR="00266391" w:rsidRPr="00937EAB" w:rsidRDefault="00266391" w:rsidP="00937EAB">
      <w:pPr>
        <w:pStyle w:val="7"/>
        <w:numPr>
          <w:ilvl w:val="0"/>
          <w:numId w:val="4"/>
        </w:numPr>
        <w:shd w:val="clear" w:color="auto" w:fill="auto"/>
        <w:tabs>
          <w:tab w:val="left" w:pos="180"/>
        </w:tabs>
        <w:spacing w:before="120" w:after="120" w:line="276" w:lineRule="auto"/>
        <w:ind w:left="20" w:right="20" w:hanging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7EAB">
        <w:rPr>
          <w:rFonts w:ascii="Times New Roman" w:hAnsi="Times New Roman" w:cs="Times New Roman"/>
          <w:color w:val="auto"/>
          <w:sz w:val="28"/>
          <w:szCs w:val="28"/>
        </w:rPr>
        <w:t xml:space="preserve"> наличие доступа у обучающихся и педагога к необходимому компьютерному оборудованию и электронным образовательным ресурсам, в том числе для самостоятельной работы в учреждении дополнительного образования или дома;</w:t>
      </w:r>
    </w:p>
    <w:p w:rsidR="00266391" w:rsidRPr="00937EAB" w:rsidRDefault="00266391" w:rsidP="00937EAB">
      <w:pPr>
        <w:pStyle w:val="7"/>
        <w:numPr>
          <w:ilvl w:val="0"/>
          <w:numId w:val="4"/>
        </w:numPr>
        <w:shd w:val="clear" w:color="auto" w:fill="auto"/>
        <w:tabs>
          <w:tab w:val="left" w:pos="180"/>
        </w:tabs>
        <w:spacing w:before="120" w:after="120" w:line="276" w:lineRule="auto"/>
        <w:ind w:left="20" w:right="20" w:hanging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7EAB">
        <w:rPr>
          <w:rFonts w:ascii="Times New Roman" w:hAnsi="Times New Roman" w:cs="Times New Roman"/>
          <w:color w:val="auto"/>
          <w:sz w:val="28"/>
          <w:szCs w:val="28"/>
        </w:rPr>
        <w:t xml:space="preserve"> наличие доступа в интернет со скоростью, достаточной для обмена сообщениями, возможности просмотреть или скачать учебные материалы;</w:t>
      </w:r>
    </w:p>
    <w:p w:rsidR="00266391" w:rsidRPr="00937EAB" w:rsidRDefault="00266391" w:rsidP="00937EAB">
      <w:pPr>
        <w:pStyle w:val="7"/>
        <w:numPr>
          <w:ilvl w:val="0"/>
          <w:numId w:val="4"/>
        </w:numPr>
        <w:shd w:val="clear" w:color="auto" w:fill="auto"/>
        <w:tabs>
          <w:tab w:val="left" w:pos="180"/>
        </w:tabs>
        <w:spacing w:before="120" w:after="120" w:line="276" w:lineRule="auto"/>
        <w:ind w:left="20" w:right="20" w:hanging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7EAB">
        <w:rPr>
          <w:rFonts w:ascii="Times New Roman" w:hAnsi="Times New Roman" w:cs="Times New Roman"/>
          <w:color w:val="auto"/>
          <w:sz w:val="28"/>
          <w:szCs w:val="28"/>
        </w:rPr>
        <w:t xml:space="preserve"> психологическая готовность и мотивированность обучающихся и педагогов, особенно в режиме отложенного времени, когда обучающийся вынужден работать самостоятельно.</w:t>
      </w:r>
    </w:p>
    <w:p w:rsidR="00266391" w:rsidRPr="00037538" w:rsidRDefault="00266391" w:rsidP="00937EAB">
      <w:pPr>
        <w:pStyle w:val="41"/>
        <w:shd w:val="clear" w:color="auto" w:fill="auto"/>
        <w:spacing w:before="120" w:after="120" w:line="276" w:lineRule="auto"/>
        <w:ind w:left="20" w:hanging="20"/>
        <w:rPr>
          <w:rFonts w:ascii="Times New Roman" w:hAnsi="Times New Roman" w:cs="Times New Roman"/>
          <w:i w:val="0"/>
          <w:color w:val="002060"/>
          <w:sz w:val="24"/>
          <w:szCs w:val="24"/>
        </w:rPr>
      </w:pPr>
      <w:r w:rsidRPr="00037538">
        <w:rPr>
          <w:rFonts w:ascii="Times New Roman" w:hAnsi="Times New Roman" w:cs="Times New Roman"/>
          <w:i w:val="0"/>
          <w:color w:val="002060"/>
          <w:sz w:val="24"/>
          <w:szCs w:val="24"/>
          <w:lang w:bidi="ru-RU"/>
        </w:rPr>
        <w:t xml:space="preserve">Смешанный тип 1 (онлайн- и </w:t>
      </w:r>
      <w:proofErr w:type="spellStart"/>
      <w:r w:rsidRPr="00037538">
        <w:rPr>
          <w:rFonts w:ascii="Times New Roman" w:hAnsi="Times New Roman" w:cs="Times New Roman"/>
          <w:i w:val="0"/>
          <w:color w:val="002060"/>
          <w:sz w:val="24"/>
          <w:szCs w:val="24"/>
          <w:lang w:bidi="ru-RU"/>
        </w:rPr>
        <w:t>оффлайн</w:t>
      </w:r>
      <w:proofErr w:type="spellEnd"/>
      <w:r w:rsidRPr="00037538">
        <w:rPr>
          <w:rFonts w:ascii="Times New Roman" w:hAnsi="Times New Roman" w:cs="Times New Roman"/>
          <w:i w:val="0"/>
          <w:color w:val="002060"/>
          <w:sz w:val="24"/>
          <w:szCs w:val="24"/>
          <w:lang w:bidi="ru-RU"/>
        </w:rPr>
        <w:t xml:space="preserve"> - занятия)</w:t>
      </w:r>
    </w:p>
    <w:p w:rsidR="00266391" w:rsidRPr="00937EAB" w:rsidRDefault="00266391" w:rsidP="00937EAB">
      <w:pPr>
        <w:pStyle w:val="7"/>
        <w:shd w:val="clear" w:color="auto" w:fill="auto"/>
        <w:spacing w:before="120" w:after="120" w:line="276" w:lineRule="auto"/>
        <w:ind w:left="20" w:right="20" w:hanging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7EAB">
        <w:rPr>
          <w:rFonts w:ascii="Times New Roman" w:hAnsi="Times New Roman" w:cs="Times New Roman"/>
          <w:color w:val="auto"/>
          <w:sz w:val="28"/>
          <w:szCs w:val="28"/>
        </w:rPr>
        <w:t xml:space="preserve">Смешанный тип занятия в дистанционном обучении предполагает использование средств коммуникации в режиме как реального, так и отложенного времени. Например, обучающиеся выполняют домашнее задание или тест в дистанционном учебном курсе в режиме </w:t>
      </w:r>
      <w:proofErr w:type="spellStart"/>
      <w:r w:rsidRPr="00937EAB">
        <w:rPr>
          <w:rFonts w:ascii="Times New Roman" w:hAnsi="Times New Roman" w:cs="Times New Roman"/>
          <w:color w:val="auto"/>
          <w:sz w:val="28"/>
          <w:szCs w:val="28"/>
        </w:rPr>
        <w:t>оффлайн</w:t>
      </w:r>
      <w:proofErr w:type="spellEnd"/>
      <w:r w:rsidRPr="00937EAB">
        <w:rPr>
          <w:rFonts w:ascii="Times New Roman" w:hAnsi="Times New Roman" w:cs="Times New Roman"/>
          <w:color w:val="auto"/>
          <w:sz w:val="28"/>
          <w:szCs w:val="28"/>
        </w:rPr>
        <w:t>, а опрос по домашнему заданию или изучение нового материала происходит в режиме реального времени.</w:t>
      </w:r>
    </w:p>
    <w:p w:rsidR="00266391" w:rsidRPr="00037538" w:rsidRDefault="00266391" w:rsidP="00937EAB">
      <w:pPr>
        <w:pStyle w:val="41"/>
        <w:shd w:val="clear" w:color="auto" w:fill="auto"/>
        <w:spacing w:before="120" w:after="120" w:line="276" w:lineRule="auto"/>
        <w:ind w:left="20" w:hanging="20"/>
        <w:rPr>
          <w:rFonts w:ascii="Times New Roman" w:hAnsi="Times New Roman" w:cs="Times New Roman"/>
          <w:i w:val="0"/>
          <w:color w:val="002060"/>
          <w:sz w:val="24"/>
          <w:szCs w:val="24"/>
        </w:rPr>
      </w:pPr>
      <w:r w:rsidRPr="00037538">
        <w:rPr>
          <w:rFonts w:ascii="Times New Roman" w:hAnsi="Times New Roman" w:cs="Times New Roman"/>
          <w:i w:val="0"/>
          <w:color w:val="002060"/>
          <w:sz w:val="24"/>
          <w:szCs w:val="24"/>
          <w:lang w:bidi="ru-RU"/>
        </w:rPr>
        <w:lastRenderedPageBreak/>
        <w:t>Смешанный тип 2 (</w:t>
      </w:r>
      <w:proofErr w:type="spellStart"/>
      <w:r w:rsidRPr="00037538">
        <w:rPr>
          <w:rFonts w:ascii="Times New Roman" w:hAnsi="Times New Roman" w:cs="Times New Roman"/>
          <w:i w:val="0"/>
          <w:color w:val="002060"/>
          <w:sz w:val="24"/>
          <w:szCs w:val="24"/>
          <w:lang w:bidi="ru-RU"/>
        </w:rPr>
        <w:t>оффлайн</w:t>
      </w:r>
      <w:proofErr w:type="spellEnd"/>
      <w:r w:rsidRPr="00037538">
        <w:rPr>
          <w:rFonts w:ascii="Times New Roman" w:hAnsi="Times New Roman" w:cs="Times New Roman"/>
          <w:i w:val="0"/>
          <w:color w:val="002060"/>
          <w:sz w:val="24"/>
          <w:szCs w:val="24"/>
          <w:lang w:bidi="ru-RU"/>
        </w:rPr>
        <w:t xml:space="preserve"> и очное занятие)</w:t>
      </w:r>
    </w:p>
    <w:p w:rsidR="00266391" w:rsidRPr="00937EAB" w:rsidRDefault="00266391" w:rsidP="00937EAB">
      <w:pPr>
        <w:pStyle w:val="7"/>
        <w:shd w:val="clear" w:color="auto" w:fill="auto"/>
        <w:spacing w:before="120" w:after="120" w:line="276" w:lineRule="auto"/>
        <w:ind w:left="20" w:right="20" w:hanging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7EAB">
        <w:rPr>
          <w:rFonts w:ascii="Times New Roman" w:hAnsi="Times New Roman" w:cs="Times New Roman"/>
          <w:color w:val="auto"/>
          <w:sz w:val="28"/>
          <w:szCs w:val="28"/>
        </w:rPr>
        <w:t>Такой тип занятия может применяться, например, при проведении промежуточного контроля: дети выполняют тест, который педагог разработал и разместил в дистанционном учебном курсе. Непосредственно на занятии можно провести разбор типичных ошибок, допущенных обучающимися. Например, при введении нового материала педагог на занятии представляет обучающимся материал, в дистанционном курсе размещает презентацию, ссылки на дополнительные источники информации, а также задания для обучающихся, которые они выполняют в ходе самостоятельной работы вне занятия.</w:t>
      </w:r>
    </w:p>
    <w:p w:rsidR="00266391" w:rsidRPr="00937EAB" w:rsidRDefault="00266391" w:rsidP="00037538">
      <w:pPr>
        <w:pStyle w:val="7"/>
        <w:shd w:val="clear" w:color="auto" w:fill="auto"/>
        <w:spacing w:before="120" w:after="120" w:line="240" w:lineRule="auto"/>
        <w:ind w:left="20" w:right="20" w:hanging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7EAB">
        <w:rPr>
          <w:rFonts w:ascii="Times New Roman" w:hAnsi="Times New Roman" w:cs="Times New Roman"/>
          <w:color w:val="auto"/>
          <w:sz w:val="28"/>
          <w:szCs w:val="28"/>
        </w:rPr>
        <w:t>Типы занятий и формы взаимодействия с детьми педагог должен определять сам, исходя из целей и задач занятия, собственных возможностей и возможностей обучающихся</w:t>
      </w:r>
      <w:r w:rsidR="00E86ED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A0435" w:rsidRDefault="00E86ED4" w:rsidP="00B43513">
      <w:pPr>
        <w:tabs>
          <w:tab w:val="left" w:pos="142"/>
          <w:tab w:val="left" w:pos="284"/>
        </w:tabs>
        <w:spacing w:before="120"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практик</w:t>
      </w:r>
      <w:r w:rsidR="0038309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«Центра детского творчества» Промышленного района</w:t>
      </w:r>
      <w:r w:rsidR="004A04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093">
        <w:rPr>
          <w:rFonts w:ascii="Times New Roman" w:eastAsia="Times New Roman" w:hAnsi="Times New Roman" w:cs="Times New Roman"/>
          <w:sz w:val="28"/>
          <w:szCs w:val="28"/>
        </w:rPr>
        <w:t>определена собственная модель смешанного обучения. Это д</w:t>
      </w:r>
      <w:r w:rsidR="004A0435">
        <w:rPr>
          <w:rFonts w:ascii="Times New Roman" w:eastAsia="Times New Roman" w:hAnsi="Times New Roman" w:cs="Times New Roman"/>
          <w:sz w:val="28"/>
          <w:szCs w:val="28"/>
        </w:rPr>
        <w:t>ва варианта образовательного процесса: очное обучение при стабилизации ситуации, переход на онлайн-обучение при режиме самоизоляции.</w:t>
      </w:r>
      <w:r w:rsidR="006235C3">
        <w:rPr>
          <w:rFonts w:ascii="Times New Roman" w:eastAsia="Times New Roman" w:hAnsi="Times New Roman" w:cs="Times New Roman"/>
          <w:sz w:val="28"/>
          <w:szCs w:val="28"/>
        </w:rPr>
        <w:t xml:space="preserve"> При этом онлайн-обучение  – это не самостоятельная деятельность детей с Интернет-ресурсами, а встреча педагога с учащимися в виртуальном классе, бесконтактный способ общения и деятельности</w:t>
      </w:r>
      <w:r w:rsidR="00383093">
        <w:rPr>
          <w:rFonts w:ascii="Times New Roman" w:eastAsia="Times New Roman" w:hAnsi="Times New Roman" w:cs="Times New Roman"/>
          <w:sz w:val="28"/>
          <w:szCs w:val="28"/>
        </w:rPr>
        <w:t xml:space="preserve">, видеоконференция на самой доступной платформе </w:t>
      </w:r>
      <w:r w:rsidR="00383093"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 w:rsidR="003830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4091" w:rsidRPr="00037538" w:rsidRDefault="00294091" w:rsidP="00B43513">
      <w:pPr>
        <w:tabs>
          <w:tab w:val="left" w:pos="142"/>
          <w:tab w:val="left" w:pos="284"/>
        </w:tabs>
        <w:spacing w:before="120" w:after="12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235C3" w:rsidRPr="00037538" w:rsidRDefault="004857C7" w:rsidP="00B43513">
      <w:pPr>
        <w:pStyle w:val="2"/>
        <w:spacing w:before="120" w:after="120"/>
        <w:rPr>
          <w:rFonts w:eastAsia="Times New Roman"/>
          <w:color w:val="002060"/>
        </w:rPr>
      </w:pPr>
      <w:r>
        <w:rPr>
          <w:rFonts w:eastAsia="Times New Roman"/>
          <w:color w:val="002060"/>
        </w:rPr>
        <w:t xml:space="preserve">3. </w:t>
      </w:r>
      <w:r w:rsidR="00294091" w:rsidRPr="00037538">
        <w:rPr>
          <w:rFonts w:eastAsia="Times New Roman"/>
          <w:color w:val="002060"/>
        </w:rPr>
        <w:t xml:space="preserve">Организация дистанционных занятий </w:t>
      </w:r>
      <w:r w:rsidR="00037538" w:rsidRPr="00037538">
        <w:rPr>
          <w:rFonts w:eastAsia="Times New Roman"/>
          <w:color w:val="002060"/>
        </w:rPr>
        <w:t>для творческих объединений художественной направленности (хореография)</w:t>
      </w:r>
    </w:p>
    <w:p w:rsidR="00405846" w:rsidRPr="00037538" w:rsidRDefault="00405846" w:rsidP="00B43513">
      <w:pPr>
        <w:pStyle w:val="2"/>
        <w:spacing w:before="120" w:after="120"/>
        <w:rPr>
          <w:rFonts w:ascii="Times New Roman" w:eastAsia="Times New Roman" w:hAnsi="Times New Roman" w:cs="Times New Roman"/>
          <w:color w:val="002060"/>
          <w:sz w:val="12"/>
          <w:szCs w:val="12"/>
        </w:rPr>
      </w:pPr>
    </w:p>
    <w:p w:rsidR="00976C9B" w:rsidRPr="00976C9B" w:rsidRDefault="00976C9B" w:rsidP="00B43513">
      <w:pPr>
        <w:tabs>
          <w:tab w:val="left" w:pos="142"/>
          <w:tab w:val="left" w:pos="284"/>
        </w:tabs>
        <w:spacing w:before="120"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C9B">
        <w:rPr>
          <w:rFonts w:ascii="Times New Roman" w:eastAsia="Times New Roman" w:hAnsi="Times New Roman" w:cs="Times New Roman"/>
          <w:sz w:val="28"/>
          <w:szCs w:val="28"/>
        </w:rPr>
        <w:t>Использование возможностей информационных технологий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C9B">
        <w:rPr>
          <w:rFonts w:ascii="Times New Roman" w:eastAsia="Times New Roman" w:hAnsi="Times New Roman" w:cs="Times New Roman"/>
          <w:sz w:val="28"/>
          <w:szCs w:val="28"/>
        </w:rPr>
        <w:t>удаленному обучению хореографическому творчеству имеет свои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C9B">
        <w:rPr>
          <w:rFonts w:ascii="Times New Roman" w:eastAsia="Times New Roman" w:hAnsi="Times New Roman" w:cs="Times New Roman"/>
          <w:sz w:val="28"/>
          <w:szCs w:val="28"/>
        </w:rPr>
        <w:t>специфические отличия от обучения другим видам творчества и может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C9B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z w:val="28"/>
          <w:szCs w:val="28"/>
        </w:rPr>
        <w:t>ся по вариативным направлениям:</w:t>
      </w:r>
    </w:p>
    <w:p w:rsidR="00976C9B" w:rsidRPr="00B624AA" w:rsidRDefault="00976C9B" w:rsidP="00B43513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4AA">
        <w:rPr>
          <w:rFonts w:ascii="Times New Roman" w:eastAsia="Times New Roman" w:hAnsi="Times New Roman" w:cs="Times New Roman"/>
          <w:sz w:val="28"/>
          <w:szCs w:val="28"/>
        </w:rPr>
        <w:t xml:space="preserve">обучение танцевальным движениям, процесс постановки танца, </w:t>
      </w:r>
      <w:r w:rsidR="00156BF0">
        <w:rPr>
          <w:rFonts w:ascii="Times New Roman" w:eastAsia="Times New Roman" w:hAnsi="Times New Roman" w:cs="Times New Roman"/>
          <w:sz w:val="28"/>
          <w:szCs w:val="28"/>
        </w:rPr>
        <w:t>проведение тематического мастер-класса</w:t>
      </w:r>
      <w:r w:rsidRPr="00B624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6C9B" w:rsidRDefault="00156BF0" w:rsidP="00B43513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spacing w:before="120"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вебинары</w:t>
      </w:r>
      <w:proofErr w:type="spellEnd"/>
      <w:r w:rsidR="00A545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45DE" w:rsidRPr="00037538" w:rsidRDefault="00A545DE" w:rsidP="00B43513">
      <w:pPr>
        <w:pStyle w:val="a5"/>
        <w:tabs>
          <w:tab w:val="left" w:pos="142"/>
          <w:tab w:val="left" w:pos="284"/>
        </w:tabs>
        <w:spacing w:before="120" w:after="120"/>
        <w:ind w:left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56BF0" w:rsidRDefault="00156BF0" w:rsidP="00B43513">
      <w:pPr>
        <w:pStyle w:val="a5"/>
        <w:tabs>
          <w:tab w:val="left" w:pos="142"/>
          <w:tab w:val="left" w:pos="284"/>
        </w:tabs>
        <w:spacing w:before="120" w:after="12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Рекомендации: </w:t>
      </w:r>
    </w:p>
    <w:p w:rsidR="00976C9B" w:rsidRPr="00B624AA" w:rsidRDefault="00156BF0" w:rsidP="00B43513">
      <w:pPr>
        <w:pStyle w:val="a5"/>
        <w:tabs>
          <w:tab w:val="left" w:pos="142"/>
          <w:tab w:val="left" w:pos="284"/>
        </w:tabs>
        <w:spacing w:before="120" w:after="12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Д</w:t>
      </w:r>
      <w:r w:rsidR="00976C9B" w:rsidRPr="00B624AA">
        <w:rPr>
          <w:rFonts w:ascii="Times New Roman" w:eastAsia="Times New Roman" w:hAnsi="Times New Roman" w:cs="Times New Roman"/>
          <w:sz w:val="28"/>
          <w:szCs w:val="28"/>
        </w:rPr>
        <w:t>ля более эффективного обучения в удаленной форме все используемые материалы должны быть систематизированы в порядке последовательного их</w:t>
      </w:r>
    </w:p>
    <w:p w:rsidR="00156BF0" w:rsidRDefault="00976C9B" w:rsidP="00B43513">
      <w:pPr>
        <w:pStyle w:val="a5"/>
        <w:tabs>
          <w:tab w:val="left" w:pos="142"/>
          <w:tab w:val="left" w:pos="284"/>
        </w:tabs>
        <w:spacing w:before="120" w:after="12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4AA">
        <w:rPr>
          <w:rFonts w:ascii="Times New Roman" w:eastAsia="Times New Roman" w:hAnsi="Times New Roman" w:cs="Times New Roman"/>
          <w:sz w:val="28"/>
          <w:szCs w:val="28"/>
        </w:rPr>
        <w:t>усвоения в соответствии с учетом хореографической логики подачи учебных</w:t>
      </w:r>
      <w:r w:rsidR="00B62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24A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56BF0">
        <w:rPr>
          <w:rFonts w:ascii="Times New Roman" w:eastAsia="Times New Roman" w:hAnsi="Times New Roman" w:cs="Times New Roman"/>
          <w:sz w:val="28"/>
          <w:szCs w:val="28"/>
        </w:rPr>
        <w:t>творческих заданий.</w:t>
      </w:r>
    </w:p>
    <w:p w:rsidR="00156BF0" w:rsidRDefault="00156BF0" w:rsidP="00B43513">
      <w:pPr>
        <w:pStyle w:val="a5"/>
        <w:tabs>
          <w:tab w:val="left" w:pos="142"/>
          <w:tab w:val="left" w:pos="284"/>
        </w:tabs>
        <w:spacing w:before="120" w:after="12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 О</w:t>
      </w:r>
      <w:r w:rsidR="00976C9B" w:rsidRPr="00B624AA">
        <w:rPr>
          <w:rFonts w:ascii="Times New Roman" w:eastAsia="Times New Roman" w:hAnsi="Times New Roman" w:cs="Times New Roman"/>
          <w:sz w:val="28"/>
          <w:szCs w:val="28"/>
        </w:rPr>
        <w:t>бязательным условием для эффективного удаленного обучения в любой</w:t>
      </w:r>
      <w:r w:rsidR="00B62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C9B" w:rsidRPr="00B624AA">
        <w:rPr>
          <w:rFonts w:ascii="Times New Roman" w:eastAsia="Times New Roman" w:hAnsi="Times New Roman" w:cs="Times New Roman"/>
          <w:sz w:val="28"/>
          <w:szCs w:val="28"/>
        </w:rPr>
        <w:t xml:space="preserve">из представленных форм является осознанный подход учащихся к образованию и </w:t>
      </w:r>
      <w:r>
        <w:rPr>
          <w:rFonts w:ascii="Times New Roman" w:eastAsia="Times New Roman" w:hAnsi="Times New Roman" w:cs="Times New Roman"/>
          <w:sz w:val="28"/>
          <w:szCs w:val="28"/>
        </w:rPr>
        <w:t>самообразованию.</w:t>
      </w:r>
    </w:p>
    <w:p w:rsidR="00976C9B" w:rsidRPr="00B624AA" w:rsidRDefault="00156BF0" w:rsidP="00B43513">
      <w:pPr>
        <w:pStyle w:val="a5"/>
        <w:tabs>
          <w:tab w:val="left" w:pos="142"/>
          <w:tab w:val="left" w:pos="284"/>
        </w:tabs>
        <w:spacing w:before="120" w:after="12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Э</w:t>
      </w:r>
      <w:r w:rsidR="00976C9B" w:rsidRPr="00B624AA">
        <w:rPr>
          <w:rFonts w:ascii="Times New Roman" w:eastAsia="Times New Roman" w:hAnsi="Times New Roman" w:cs="Times New Roman"/>
          <w:sz w:val="28"/>
          <w:szCs w:val="28"/>
        </w:rPr>
        <w:t>ффективность применения форм удаленного обучения напрямую зависит от качества технических средств — скорости передачи данных, освещенности помещений, разрешении устройств видеосъемки.</w:t>
      </w:r>
    </w:p>
    <w:p w:rsidR="00976C9B" w:rsidRDefault="00156BF0" w:rsidP="00B43513">
      <w:pPr>
        <w:tabs>
          <w:tab w:val="left" w:pos="142"/>
          <w:tab w:val="left" w:pos="284"/>
        </w:tabs>
        <w:spacing w:before="120"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76C9B" w:rsidRPr="00976C9B">
        <w:rPr>
          <w:rFonts w:ascii="Times New Roman" w:eastAsia="Times New Roman" w:hAnsi="Times New Roman" w:cs="Times New Roman"/>
          <w:sz w:val="28"/>
          <w:szCs w:val="28"/>
        </w:rPr>
        <w:t>Разрабатывая визуальный контент по хореографии следует помнить, что в</w:t>
      </w:r>
      <w:r w:rsidR="00B62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C9B" w:rsidRPr="00976C9B">
        <w:rPr>
          <w:rFonts w:ascii="Times New Roman" w:eastAsia="Times New Roman" w:hAnsi="Times New Roman" w:cs="Times New Roman"/>
          <w:sz w:val="28"/>
          <w:szCs w:val="28"/>
        </w:rPr>
        <w:t xml:space="preserve">его содержании лучше избегать заданий с </w:t>
      </w:r>
      <w:proofErr w:type="spellStart"/>
      <w:r w:rsidR="00976C9B" w:rsidRPr="00976C9B">
        <w:rPr>
          <w:rFonts w:ascii="Times New Roman" w:eastAsia="Times New Roman" w:hAnsi="Times New Roman" w:cs="Times New Roman"/>
          <w:sz w:val="28"/>
          <w:szCs w:val="28"/>
        </w:rPr>
        <w:t>травмоопасными</w:t>
      </w:r>
      <w:proofErr w:type="spellEnd"/>
      <w:r w:rsidR="00976C9B" w:rsidRPr="00976C9B">
        <w:rPr>
          <w:rFonts w:ascii="Times New Roman" w:eastAsia="Times New Roman" w:hAnsi="Times New Roman" w:cs="Times New Roman"/>
          <w:sz w:val="28"/>
          <w:szCs w:val="28"/>
        </w:rPr>
        <w:t xml:space="preserve"> движениями,</w:t>
      </w:r>
      <w:r w:rsidR="00B62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C9B" w:rsidRPr="00976C9B">
        <w:rPr>
          <w:rFonts w:ascii="Times New Roman" w:eastAsia="Times New Roman" w:hAnsi="Times New Roman" w:cs="Times New Roman"/>
          <w:sz w:val="28"/>
          <w:szCs w:val="28"/>
        </w:rPr>
        <w:t>упражнениями. Родители, не имея специального образования, могут не</w:t>
      </w:r>
      <w:r w:rsidR="00B624A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76C9B" w:rsidRPr="00976C9B">
        <w:rPr>
          <w:rFonts w:ascii="Times New Roman" w:eastAsia="Times New Roman" w:hAnsi="Times New Roman" w:cs="Times New Roman"/>
          <w:sz w:val="28"/>
          <w:szCs w:val="28"/>
        </w:rPr>
        <w:t xml:space="preserve">понять, как правильно воспроизводить, и не оказать помощь. </w:t>
      </w:r>
    </w:p>
    <w:p w:rsidR="00B624AA" w:rsidRPr="00B624AA" w:rsidRDefault="00B624AA" w:rsidP="00B43513">
      <w:pPr>
        <w:tabs>
          <w:tab w:val="left" w:pos="142"/>
          <w:tab w:val="left" w:pos="284"/>
        </w:tabs>
        <w:spacing w:before="120" w:after="120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156BF0" w:rsidRDefault="00156BF0" w:rsidP="00B43513">
      <w:pPr>
        <w:tabs>
          <w:tab w:val="left" w:pos="142"/>
          <w:tab w:val="left" w:pos="284"/>
        </w:tabs>
        <w:spacing w:before="120"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976C9B" w:rsidRPr="00976C9B">
        <w:rPr>
          <w:rFonts w:ascii="Times New Roman" w:eastAsia="Times New Roman" w:hAnsi="Times New Roman" w:cs="Times New Roman"/>
          <w:sz w:val="28"/>
          <w:szCs w:val="28"/>
        </w:rPr>
        <w:t>Рекомендуется</w:t>
      </w:r>
      <w:r w:rsidR="00976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C9B" w:rsidRPr="00976C9B">
        <w:rPr>
          <w:rFonts w:ascii="Times New Roman" w:eastAsia="Times New Roman" w:hAnsi="Times New Roman" w:cs="Times New Roman"/>
          <w:sz w:val="28"/>
          <w:szCs w:val="28"/>
        </w:rPr>
        <w:t>продумать упражнения на отработку уже разученных комбинаций, добавляя</w:t>
      </w:r>
      <w:r w:rsidR="00976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C9B" w:rsidRPr="00976C9B">
        <w:rPr>
          <w:rFonts w:ascii="Times New Roman" w:eastAsia="Times New Roman" w:hAnsi="Times New Roman" w:cs="Times New Roman"/>
          <w:sz w:val="28"/>
          <w:szCs w:val="28"/>
        </w:rPr>
        <w:t xml:space="preserve">новые элементы в них. </w:t>
      </w:r>
    </w:p>
    <w:p w:rsidR="00156BF0" w:rsidRPr="00156BF0" w:rsidRDefault="00156BF0" w:rsidP="00B43513">
      <w:pPr>
        <w:tabs>
          <w:tab w:val="left" w:pos="142"/>
          <w:tab w:val="left" w:pos="284"/>
        </w:tabs>
        <w:spacing w:before="120" w:after="120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76C9B" w:rsidRDefault="00976C9B" w:rsidP="00B43513">
      <w:pPr>
        <w:tabs>
          <w:tab w:val="left" w:pos="142"/>
          <w:tab w:val="left" w:pos="284"/>
        </w:tabs>
        <w:spacing w:before="120"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C9B">
        <w:rPr>
          <w:rFonts w:ascii="Times New Roman" w:eastAsia="Times New Roman" w:hAnsi="Times New Roman" w:cs="Times New Roman"/>
          <w:sz w:val="28"/>
          <w:szCs w:val="28"/>
        </w:rPr>
        <w:t>Другой вариант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здания ЭУК по хореографии может </w:t>
      </w:r>
      <w:r w:rsidRPr="00976C9B">
        <w:rPr>
          <w:rFonts w:ascii="Times New Roman" w:eastAsia="Times New Roman" w:hAnsi="Times New Roman" w:cs="Times New Roman"/>
          <w:sz w:val="28"/>
          <w:szCs w:val="28"/>
        </w:rPr>
        <w:t>быть посвящен теоретическим воп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росам, например, истории танца, </w:t>
      </w:r>
      <w:r w:rsidRPr="00976C9B">
        <w:rPr>
          <w:rFonts w:ascii="Times New Roman" w:eastAsia="Times New Roman" w:hAnsi="Times New Roman" w:cs="Times New Roman"/>
          <w:sz w:val="28"/>
          <w:szCs w:val="28"/>
        </w:rPr>
        <w:t>понятиям, разбору концертных выступлений.</w:t>
      </w:r>
    </w:p>
    <w:p w:rsidR="00B624AA" w:rsidRPr="00B624AA" w:rsidRDefault="00B624AA" w:rsidP="00B43513">
      <w:pPr>
        <w:tabs>
          <w:tab w:val="left" w:pos="142"/>
          <w:tab w:val="left" w:pos="284"/>
        </w:tabs>
        <w:spacing w:before="120" w:after="120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76C9B" w:rsidRDefault="00976C9B" w:rsidP="00B43513">
      <w:pPr>
        <w:tabs>
          <w:tab w:val="left" w:pos="142"/>
          <w:tab w:val="left" w:pos="284"/>
        </w:tabs>
        <w:spacing w:before="120"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C9B">
        <w:rPr>
          <w:rFonts w:ascii="Times New Roman" w:eastAsia="Times New Roman" w:hAnsi="Times New Roman" w:cs="Times New Roman"/>
          <w:sz w:val="28"/>
          <w:szCs w:val="28"/>
        </w:rPr>
        <w:t>Применение методов удален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обучения хореографическому </w:t>
      </w:r>
      <w:r w:rsidRPr="00976C9B">
        <w:rPr>
          <w:rFonts w:ascii="Times New Roman" w:eastAsia="Times New Roman" w:hAnsi="Times New Roman" w:cs="Times New Roman"/>
          <w:sz w:val="28"/>
          <w:szCs w:val="28"/>
        </w:rPr>
        <w:t>творчеству является наиболее сложн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ым. Все вышеперечисленные формы </w:t>
      </w:r>
      <w:r w:rsidRPr="00976C9B">
        <w:rPr>
          <w:rFonts w:ascii="Times New Roman" w:eastAsia="Times New Roman" w:hAnsi="Times New Roman" w:cs="Times New Roman"/>
          <w:sz w:val="28"/>
          <w:szCs w:val="28"/>
        </w:rPr>
        <w:t>обучения не могут являться основным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и, а лишь дополняющими основную </w:t>
      </w:r>
      <w:r w:rsidRPr="00976C9B">
        <w:rPr>
          <w:rFonts w:ascii="Times New Roman" w:eastAsia="Times New Roman" w:hAnsi="Times New Roman" w:cs="Times New Roman"/>
          <w:sz w:val="28"/>
          <w:szCs w:val="28"/>
        </w:rPr>
        <w:t>форму обучения — работу в хореограф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ическом классе. Это обусловлено </w:t>
      </w:r>
      <w:r w:rsidRPr="00976C9B">
        <w:rPr>
          <w:rFonts w:ascii="Times New Roman" w:eastAsia="Times New Roman" w:hAnsi="Times New Roman" w:cs="Times New Roman"/>
          <w:sz w:val="28"/>
          <w:szCs w:val="28"/>
        </w:rPr>
        <w:t>спецификой хореографического творчества. Для получения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C9B">
        <w:rPr>
          <w:rFonts w:ascii="Times New Roman" w:eastAsia="Times New Roman" w:hAnsi="Times New Roman" w:cs="Times New Roman"/>
          <w:sz w:val="28"/>
          <w:szCs w:val="28"/>
        </w:rPr>
        <w:t>закрепления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C9B">
        <w:rPr>
          <w:rFonts w:ascii="Times New Roman" w:eastAsia="Times New Roman" w:hAnsi="Times New Roman" w:cs="Times New Roman"/>
          <w:sz w:val="28"/>
          <w:szCs w:val="28"/>
        </w:rPr>
        <w:t>навыка исполнения того или 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движения обучающийся должен </w:t>
      </w:r>
      <w:r w:rsidRPr="00976C9B">
        <w:rPr>
          <w:rFonts w:ascii="Times New Roman" w:eastAsia="Times New Roman" w:hAnsi="Times New Roman" w:cs="Times New Roman"/>
          <w:sz w:val="28"/>
          <w:szCs w:val="28"/>
        </w:rPr>
        <w:t>неоднократно исполнить это движение «в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полную ногу», т.е. максимально </w:t>
      </w:r>
      <w:r w:rsidRPr="00976C9B">
        <w:rPr>
          <w:rFonts w:ascii="Times New Roman" w:eastAsia="Times New Roman" w:hAnsi="Times New Roman" w:cs="Times New Roman"/>
          <w:sz w:val="28"/>
          <w:szCs w:val="28"/>
        </w:rPr>
        <w:t>выполняя все данные методические рек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омендации и достигая наибольшей </w:t>
      </w:r>
      <w:r w:rsidRPr="00976C9B">
        <w:rPr>
          <w:rFonts w:ascii="Times New Roman" w:eastAsia="Times New Roman" w:hAnsi="Times New Roman" w:cs="Times New Roman"/>
          <w:sz w:val="28"/>
          <w:szCs w:val="28"/>
        </w:rPr>
        <w:t xml:space="preserve">амплитуды движения. И, самое главное,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обязателен контроль педагога за </w:t>
      </w:r>
      <w:r w:rsidRPr="00976C9B">
        <w:rPr>
          <w:rFonts w:ascii="Times New Roman" w:eastAsia="Times New Roman" w:hAnsi="Times New Roman" w:cs="Times New Roman"/>
          <w:sz w:val="28"/>
          <w:szCs w:val="28"/>
        </w:rPr>
        <w:t>выполнением его методических рекомендаций.</w:t>
      </w:r>
    </w:p>
    <w:p w:rsidR="00B624AA" w:rsidRPr="00B624AA" w:rsidRDefault="00B624AA" w:rsidP="00B43513">
      <w:pPr>
        <w:tabs>
          <w:tab w:val="left" w:pos="142"/>
          <w:tab w:val="left" w:pos="284"/>
        </w:tabs>
        <w:spacing w:before="120" w:after="120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76C9B" w:rsidRPr="00B125DF" w:rsidRDefault="00976C9B" w:rsidP="00B43513">
      <w:pPr>
        <w:tabs>
          <w:tab w:val="left" w:pos="142"/>
          <w:tab w:val="left" w:pos="284"/>
        </w:tabs>
        <w:spacing w:before="120"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DF">
        <w:rPr>
          <w:rFonts w:ascii="Times New Roman" w:eastAsia="Times New Roman" w:hAnsi="Times New Roman" w:cs="Times New Roman"/>
          <w:sz w:val="28"/>
          <w:szCs w:val="28"/>
        </w:rPr>
        <w:t>Например, реализация модели «Удаленный педагог»:</w:t>
      </w:r>
    </w:p>
    <w:p w:rsidR="00976C9B" w:rsidRPr="00B125DF" w:rsidRDefault="00976C9B" w:rsidP="00B43513">
      <w:pPr>
        <w:tabs>
          <w:tab w:val="left" w:pos="142"/>
          <w:tab w:val="left" w:pos="284"/>
        </w:tabs>
        <w:spacing w:before="120"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DF">
        <w:rPr>
          <w:rFonts w:ascii="Times New Roman" w:eastAsia="Times New Roman" w:hAnsi="Times New Roman" w:cs="Times New Roman"/>
          <w:sz w:val="28"/>
          <w:szCs w:val="28"/>
        </w:rPr>
        <w:t>1. Подготовительный этап</w:t>
      </w:r>
      <w:r w:rsidR="00B624AA" w:rsidRPr="00B12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5DF">
        <w:rPr>
          <w:rFonts w:ascii="Times New Roman" w:eastAsia="Times New Roman" w:hAnsi="Times New Roman" w:cs="Times New Roman"/>
          <w:sz w:val="28"/>
          <w:szCs w:val="28"/>
        </w:rPr>
        <w:t>— размещение оборудования в</w:t>
      </w:r>
      <w:r w:rsidR="00405846" w:rsidRPr="00B125DF">
        <w:rPr>
          <w:rFonts w:ascii="Times New Roman" w:eastAsia="Times New Roman" w:hAnsi="Times New Roman" w:cs="Times New Roman"/>
          <w:sz w:val="28"/>
          <w:szCs w:val="28"/>
        </w:rPr>
        <w:t xml:space="preserve"> помещении, </w:t>
      </w:r>
      <w:r w:rsidRPr="00B125DF">
        <w:rPr>
          <w:rFonts w:ascii="Times New Roman" w:eastAsia="Times New Roman" w:hAnsi="Times New Roman" w:cs="Times New Roman"/>
          <w:sz w:val="28"/>
          <w:szCs w:val="28"/>
        </w:rPr>
        <w:t>установка и</w:t>
      </w:r>
      <w:r w:rsidR="00405846" w:rsidRPr="00B12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5DF">
        <w:rPr>
          <w:rFonts w:ascii="Times New Roman" w:eastAsia="Times New Roman" w:hAnsi="Times New Roman" w:cs="Times New Roman"/>
          <w:sz w:val="28"/>
          <w:szCs w:val="28"/>
        </w:rPr>
        <w:t>проверка связи. Веб-камеры</w:t>
      </w:r>
      <w:r w:rsidR="00405846" w:rsidRPr="00B125DF">
        <w:rPr>
          <w:rFonts w:ascii="Times New Roman" w:eastAsia="Times New Roman" w:hAnsi="Times New Roman" w:cs="Times New Roman"/>
          <w:sz w:val="28"/>
          <w:szCs w:val="28"/>
        </w:rPr>
        <w:t xml:space="preserve"> должны быть установлены так, </w:t>
      </w:r>
      <w:r w:rsidRPr="00B125DF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="00405846" w:rsidRPr="00B12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5DF">
        <w:rPr>
          <w:rFonts w:ascii="Times New Roman" w:eastAsia="Times New Roman" w:hAnsi="Times New Roman" w:cs="Times New Roman"/>
          <w:sz w:val="28"/>
          <w:szCs w:val="28"/>
        </w:rPr>
        <w:t>отобразить и педагога, и ребенка в</w:t>
      </w:r>
      <w:r w:rsidR="00405846" w:rsidRPr="00B12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5DF">
        <w:rPr>
          <w:rFonts w:ascii="Times New Roman" w:eastAsia="Times New Roman" w:hAnsi="Times New Roman" w:cs="Times New Roman"/>
          <w:sz w:val="28"/>
          <w:szCs w:val="28"/>
        </w:rPr>
        <w:t>полный рост. Помещение, в</w:t>
      </w:r>
      <w:r w:rsidR="00405846" w:rsidRPr="00B125DF">
        <w:rPr>
          <w:rFonts w:ascii="Times New Roman" w:eastAsia="Times New Roman" w:hAnsi="Times New Roman" w:cs="Times New Roman"/>
          <w:sz w:val="28"/>
          <w:szCs w:val="28"/>
        </w:rPr>
        <w:t xml:space="preserve"> котором </w:t>
      </w:r>
      <w:r w:rsidRPr="00B125DF">
        <w:rPr>
          <w:rFonts w:ascii="Times New Roman" w:eastAsia="Times New Roman" w:hAnsi="Times New Roman" w:cs="Times New Roman"/>
          <w:sz w:val="28"/>
          <w:szCs w:val="28"/>
        </w:rPr>
        <w:t>работает ребёнок должно быть относительно свободным и удобным.</w:t>
      </w:r>
    </w:p>
    <w:p w:rsidR="00976C9B" w:rsidRPr="00B125DF" w:rsidRDefault="00976C9B" w:rsidP="00B43513">
      <w:pPr>
        <w:tabs>
          <w:tab w:val="left" w:pos="142"/>
          <w:tab w:val="left" w:pos="284"/>
        </w:tabs>
        <w:spacing w:before="120"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DF">
        <w:rPr>
          <w:rFonts w:ascii="Times New Roman" w:eastAsia="Times New Roman" w:hAnsi="Times New Roman" w:cs="Times New Roman"/>
          <w:sz w:val="28"/>
          <w:szCs w:val="28"/>
        </w:rPr>
        <w:t>2. Основной этап, занятие</w:t>
      </w:r>
      <w:r w:rsidR="00A545DE" w:rsidRPr="00B125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6C9B" w:rsidRPr="00B125DF" w:rsidRDefault="00976C9B" w:rsidP="00B43513">
      <w:pPr>
        <w:tabs>
          <w:tab w:val="left" w:pos="142"/>
          <w:tab w:val="left" w:pos="284"/>
        </w:tabs>
        <w:spacing w:before="120"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DF">
        <w:rPr>
          <w:rFonts w:ascii="Times New Roman" w:eastAsia="Times New Roman" w:hAnsi="Times New Roman" w:cs="Times New Roman"/>
          <w:sz w:val="28"/>
          <w:szCs w:val="28"/>
        </w:rPr>
        <w:t>2.1. Классический тренаж (экзерс</w:t>
      </w:r>
      <w:r w:rsidR="00405846" w:rsidRPr="00B125DF">
        <w:rPr>
          <w:rFonts w:ascii="Times New Roman" w:eastAsia="Times New Roman" w:hAnsi="Times New Roman" w:cs="Times New Roman"/>
          <w:sz w:val="28"/>
          <w:szCs w:val="28"/>
        </w:rPr>
        <w:t xml:space="preserve">ис у станка) — педагог размещен </w:t>
      </w:r>
      <w:r w:rsidRPr="00B125D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05846" w:rsidRPr="00B12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5DF">
        <w:rPr>
          <w:rFonts w:ascii="Times New Roman" w:eastAsia="Times New Roman" w:hAnsi="Times New Roman" w:cs="Times New Roman"/>
          <w:sz w:val="28"/>
          <w:szCs w:val="28"/>
        </w:rPr>
        <w:t>станка в</w:t>
      </w:r>
      <w:r w:rsidR="00405846" w:rsidRPr="00B12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5DF">
        <w:rPr>
          <w:rFonts w:ascii="Times New Roman" w:eastAsia="Times New Roman" w:hAnsi="Times New Roman" w:cs="Times New Roman"/>
          <w:sz w:val="28"/>
          <w:szCs w:val="28"/>
        </w:rPr>
        <w:t>зависимости от обзора веб-ка</w:t>
      </w:r>
      <w:r w:rsidR="00405846" w:rsidRPr="00B125DF">
        <w:rPr>
          <w:rFonts w:ascii="Times New Roman" w:eastAsia="Times New Roman" w:hAnsi="Times New Roman" w:cs="Times New Roman"/>
          <w:sz w:val="28"/>
          <w:szCs w:val="28"/>
        </w:rPr>
        <w:t xml:space="preserve">меры. Дети используют подручные </w:t>
      </w:r>
      <w:r w:rsidRPr="00B125DF">
        <w:rPr>
          <w:rFonts w:ascii="Times New Roman" w:eastAsia="Times New Roman" w:hAnsi="Times New Roman" w:cs="Times New Roman"/>
          <w:sz w:val="28"/>
          <w:szCs w:val="28"/>
        </w:rPr>
        <w:t>безопасные средства. Качество изображен</w:t>
      </w:r>
      <w:r w:rsidR="00405846" w:rsidRPr="00B125DF">
        <w:rPr>
          <w:rFonts w:ascii="Times New Roman" w:eastAsia="Times New Roman" w:hAnsi="Times New Roman" w:cs="Times New Roman"/>
          <w:sz w:val="28"/>
          <w:szCs w:val="28"/>
        </w:rPr>
        <w:t xml:space="preserve">ия позволяет увидеть недостатки </w:t>
      </w:r>
      <w:r w:rsidRPr="00B125DF">
        <w:rPr>
          <w:rFonts w:ascii="Times New Roman" w:eastAsia="Times New Roman" w:hAnsi="Times New Roman" w:cs="Times New Roman"/>
          <w:sz w:val="28"/>
          <w:szCs w:val="28"/>
        </w:rPr>
        <w:t xml:space="preserve">при исполнении </w:t>
      </w:r>
      <w:proofErr w:type="spellStart"/>
      <w:r w:rsidRPr="00B125DF">
        <w:rPr>
          <w:rFonts w:ascii="Times New Roman" w:eastAsia="Times New Roman" w:hAnsi="Times New Roman" w:cs="Times New Roman"/>
          <w:sz w:val="28"/>
          <w:szCs w:val="28"/>
        </w:rPr>
        <w:t>demiиgrandplie</w:t>
      </w:r>
      <w:proofErr w:type="spellEnd"/>
      <w:r w:rsidRPr="00B125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125DF">
        <w:rPr>
          <w:rFonts w:ascii="Times New Roman" w:eastAsia="Times New Roman" w:hAnsi="Times New Roman" w:cs="Times New Roman"/>
          <w:sz w:val="28"/>
          <w:szCs w:val="28"/>
        </w:rPr>
        <w:t>battementtendu</w:t>
      </w:r>
      <w:proofErr w:type="spellEnd"/>
      <w:r w:rsidR="00405846" w:rsidRPr="00B125DF">
        <w:rPr>
          <w:rFonts w:ascii="Times New Roman" w:eastAsia="Times New Roman" w:hAnsi="Times New Roman" w:cs="Times New Roman"/>
          <w:sz w:val="28"/>
          <w:szCs w:val="28"/>
        </w:rPr>
        <w:t xml:space="preserve">. Счет ведет педагог. </w:t>
      </w:r>
      <w:r w:rsidRPr="00B125DF">
        <w:rPr>
          <w:rFonts w:ascii="Times New Roman" w:eastAsia="Times New Roman" w:hAnsi="Times New Roman" w:cs="Times New Roman"/>
          <w:sz w:val="28"/>
          <w:szCs w:val="28"/>
        </w:rPr>
        <w:t>Замечания, произносимые п</w:t>
      </w:r>
      <w:r w:rsidR="00405846" w:rsidRPr="00B125DF">
        <w:rPr>
          <w:rFonts w:ascii="Times New Roman" w:eastAsia="Times New Roman" w:hAnsi="Times New Roman" w:cs="Times New Roman"/>
          <w:sz w:val="28"/>
          <w:szCs w:val="28"/>
        </w:rPr>
        <w:t>едагогом, должны быть услышаны.</w:t>
      </w:r>
    </w:p>
    <w:p w:rsidR="00976C9B" w:rsidRPr="00B125DF" w:rsidRDefault="00976C9B" w:rsidP="00B43513">
      <w:pPr>
        <w:tabs>
          <w:tab w:val="left" w:pos="142"/>
          <w:tab w:val="left" w:pos="284"/>
        </w:tabs>
        <w:spacing w:before="120"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DF">
        <w:rPr>
          <w:rFonts w:ascii="Times New Roman" w:eastAsia="Times New Roman" w:hAnsi="Times New Roman" w:cs="Times New Roman"/>
          <w:sz w:val="28"/>
          <w:szCs w:val="28"/>
        </w:rPr>
        <w:lastRenderedPageBreak/>
        <w:t>2.2. Работа над ранее проученным материалом. Педагог</w:t>
      </w:r>
      <w:r w:rsidR="00405846" w:rsidRPr="00B12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5DF">
        <w:rPr>
          <w:rFonts w:ascii="Times New Roman" w:eastAsia="Times New Roman" w:hAnsi="Times New Roman" w:cs="Times New Roman"/>
          <w:sz w:val="28"/>
          <w:szCs w:val="28"/>
        </w:rPr>
        <w:t>делает важные</w:t>
      </w:r>
      <w:r w:rsidR="00405846" w:rsidRPr="00B12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5DF">
        <w:rPr>
          <w:rFonts w:ascii="Times New Roman" w:eastAsia="Times New Roman" w:hAnsi="Times New Roman" w:cs="Times New Roman"/>
          <w:sz w:val="28"/>
          <w:szCs w:val="28"/>
        </w:rPr>
        <w:t>замечания по методике исполнения ранее проученной комбинации.</w:t>
      </w:r>
    </w:p>
    <w:p w:rsidR="00976C9B" w:rsidRPr="00B125DF" w:rsidRDefault="00976C9B" w:rsidP="00B43513">
      <w:pPr>
        <w:tabs>
          <w:tab w:val="left" w:pos="142"/>
          <w:tab w:val="left" w:pos="284"/>
        </w:tabs>
        <w:spacing w:before="120"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DF">
        <w:rPr>
          <w:rFonts w:ascii="Times New Roman" w:eastAsia="Times New Roman" w:hAnsi="Times New Roman" w:cs="Times New Roman"/>
          <w:sz w:val="28"/>
          <w:szCs w:val="28"/>
        </w:rPr>
        <w:t xml:space="preserve">2.3. Изучение нового материала— </w:t>
      </w:r>
      <w:proofErr w:type="spellStart"/>
      <w:r w:rsidRPr="00B125DF">
        <w:rPr>
          <w:rFonts w:ascii="Times New Roman" w:eastAsia="Times New Roman" w:hAnsi="Times New Roman" w:cs="Times New Roman"/>
          <w:sz w:val="28"/>
          <w:szCs w:val="28"/>
        </w:rPr>
        <w:t>проучивание</w:t>
      </w:r>
      <w:proofErr w:type="spellEnd"/>
      <w:r w:rsidRPr="00B125DF">
        <w:rPr>
          <w:rFonts w:ascii="Times New Roman" w:eastAsia="Times New Roman" w:hAnsi="Times New Roman" w:cs="Times New Roman"/>
          <w:sz w:val="28"/>
          <w:szCs w:val="28"/>
        </w:rPr>
        <w:t xml:space="preserve"> танц</w:t>
      </w:r>
      <w:r w:rsidR="00405846" w:rsidRPr="00B125DF">
        <w:rPr>
          <w:rFonts w:ascii="Times New Roman" w:eastAsia="Times New Roman" w:hAnsi="Times New Roman" w:cs="Times New Roman"/>
          <w:sz w:val="28"/>
          <w:szCs w:val="28"/>
        </w:rPr>
        <w:t xml:space="preserve">евальной </w:t>
      </w:r>
      <w:r w:rsidRPr="00B125DF">
        <w:rPr>
          <w:rFonts w:ascii="Times New Roman" w:eastAsia="Times New Roman" w:hAnsi="Times New Roman" w:cs="Times New Roman"/>
          <w:sz w:val="28"/>
          <w:szCs w:val="28"/>
        </w:rPr>
        <w:t>комбинации. Ввиду того, что по техниче</w:t>
      </w:r>
      <w:r w:rsidR="00405846" w:rsidRPr="00B125DF">
        <w:rPr>
          <w:rFonts w:ascii="Times New Roman" w:eastAsia="Times New Roman" w:hAnsi="Times New Roman" w:cs="Times New Roman"/>
          <w:sz w:val="28"/>
          <w:szCs w:val="28"/>
        </w:rPr>
        <w:t xml:space="preserve">ским причинам полноценный показ </w:t>
      </w:r>
      <w:r w:rsidRPr="00B125DF">
        <w:rPr>
          <w:rFonts w:ascii="Times New Roman" w:eastAsia="Times New Roman" w:hAnsi="Times New Roman" w:cs="Times New Roman"/>
          <w:sz w:val="28"/>
          <w:szCs w:val="28"/>
        </w:rPr>
        <w:t>(а показ является одним из основных метод</w:t>
      </w:r>
      <w:r w:rsidR="00A545DE" w:rsidRPr="00B125DF">
        <w:rPr>
          <w:rFonts w:ascii="Times New Roman" w:eastAsia="Times New Roman" w:hAnsi="Times New Roman" w:cs="Times New Roman"/>
          <w:sz w:val="28"/>
          <w:szCs w:val="28"/>
        </w:rPr>
        <w:t xml:space="preserve">ов хореографической педагогики) </w:t>
      </w:r>
      <w:r w:rsidRPr="00B125DF">
        <w:rPr>
          <w:rFonts w:ascii="Times New Roman" w:eastAsia="Times New Roman" w:hAnsi="Times New Roman" w:cs="Times New Roman"/>
          <w:sz w:val="28"/>
          <w:szCs w:val="28"/>
        </w:rPr>
        <w:t>комбинации педагогом невозможна</w:t>
      </w:r>
      <w:r w:rsidR="00405846" w:rsidRPr="00B125DF">
        <w:rPr>
          <w:rFonts w:ascii="Times New Roman" w:eastAsia="Times New Roman" w:hAnsi="Times New Roman" w:cs="Times New Roman"/>
          <w:sz w:val="28"/>
          <w:szCs w:val="28"/>
        </w:rPr>
        <w:t xml:space="preserve">, разучиваемая комбинация ранее </w:t>
      </w:r>
      <w:r w:rsidRPr="00B125DF">
        <w:rPr>
          <w:rFonts w:ascii="Times New Roman" w:eastAsia="Times New Roman" w:hAnsi="Times New Roman" w:cs="Times New Roman"/>
          <w:sz w:val="28"/>
          <w:szCs w:val="28"/>
        </w:rPr>
        <w:t>записана на видео в</w:t>
      </w:r>
      <w:r w:rsidR="00405846" w:rsidRPr="00B12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5DF">
        <w:rPr>
          <w:rFonts w:ascii="Times New Roman" w:eastAsia="Times New Roman" w:hAnsi="Times New Roman" w:cs="Times New Roman"/>
          <w:sz w:val="28"/>
          <w:szCs w:val="28"/>
        </w:rPr>
        <w:t>приемлемом качестве и</w:t>
      </w:r>
      <w:r w:rsidR="00405846" w:rsidRPr="00B12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5D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05846" w:rsidRPr="00B125DF">
        <w:rPr>
          <w:rFonts w:ascii="Times New Roman" w:eastAsia="Times New Roman" w:hAnsi="Times New Roman" w:cs="Times New Roman"/>
          <w:sz w:val="28"/>
          <w:szCs w:val="28"/>
        </w:rPr>
        <w:t xml:space="preserve">тправлена по электронной почте </w:t>
      </w:r>
      <w:r w:rsidRPr="00B125DF">
        <w:rPr>
          <w:rFonts w:ascii="Times New Roman" w:eastAsia="Times New Roman" w:hAnsi="Times New Roman" w:cs="Times New Roman"/>
          <w:sz w:val="28"/>
          <w:szCs w:val="28"/>
        </w:rPr>
        <w:t xml:space="preserve">родителям или обучающимся. Участники </w:t>
      </w:r>
      <w:r w:rsidR="00405846" w:rsidRPr="00B125DF">
        <w:rPr>
          <w:rFonts w:ascii="Times New Roman" w:eastAsia="Times New Roman" w:hAnsi="Times New Roman" w:cs="Times New Roman"/>
          <w:sz w:val="28"/>
          <w:szCs w:val="28"/>
        </w:rPr>
        <w:t xml:space="preserve">разучивают комбинацию по видео, </w:t>
      </w:r>
      <w:r w:rsidRPr="00B125D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5846" w:rsidRPr="00B12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5DF">
        <w:rPr>
          <w:rFonts w:ascii="Times New Roman" w:eastAsia="Times New Roman" w:hAnsi="Times New Roman" w:cs="Times New Roman"/>
          <w:sz w:val="28"/>
          <w:szCs w:val="28"/>
        </w:rPr>
        <w:t>педагог поясняет нюансы и</w:t>
      </w:r>
      <w:r w:rsidR="00405846" w:rsidRPr="00B12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5DF">
        <w:rPr>
          <w:rFonts w:ascii="Times New Roman" w:eastAsia="Times New Roman" w:hAnsi="Times New Roman" w:cs="Times New Roman"/>
          <w:sz w:val="28"/>
          <w:szCs w:val="28"/>
        </w:rPr>
        <w:t>непонятые элементы.</w:t>
      </w:r>
    </w:p>
    <w:p w:rsidR="00976C9B" w:rsidRPr="00B125DF" w:rsidRDefault="00976C9B" w:rsidP="00B43513">
      <w:pPr>
        <w:tabs>
          <w:tab w:val="left" w:pos="142"/>
          <w:tab w:val="left" w:pos="284"/>
        </w:tabs>
        <w:spacing w:before="120"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DF">
        <w:rPr>
          <w:rFonts w:ascii="Times New Roman" w:eastAsia="Times New Roman" w:hAnsi="Times New Roman" w:cs="Times New Roman"/>
          <w:sz w:val="28"/>
          <w:szCs w:val="28"/>
        </w:rPr>
        <w:t>2.4. Задание для самостоятельно</w:t>
      </w:r>
      <w:r w:rsidR="00405846" w:rsidRPr="00B125DF">
        <w:rPr>
          <w:rFonts w:ascii="Times New Roman" w:eastAsia="Times New Roman" w:hAnsi="Times New Roman" w:cs="Times New Roman"/>
          <w:sz w:val="28"/>
          <w:szCs w:val="28"/>
        </w:rPr>
        <w:t xml:space="preserve">й творческой работы. Участникам </w:t>
      </w:r>
      <w:r w:rsidRPr="00B125DF">
        <w:rPr>
          <w:rFonts w:ascii="Times New Roman" w:eastAsia="Times New Roman" w:hAnsi="Times New Roman" w:cs="Times New Roman"/>
          <w:sz w:val="28"/>
          <w:szCs w:val="28"/>
        </w:rPr>
        <w:t>дается задание: используя прием варьирования, и</w:t>
      </w:r>
      <w:r w:rsidR="00405846" w:rsidRPr="00B125DF">
        <w:rPr>
          <w:rFonts w:ascii="Times New Roman" w:eastAsia="Times New Roman" w:hAnsi="Times New Roman" w:cs="Times New Roman"/>
          <w:sz w:val="28"/>
          <w:szCs w:val="28"/>
        </w:rPr>
        <w:t xml:space="preserve">зменить разученную </w:t>
      </w:r>
      <w:r w:rsidRPr="00B125DF">
        <w:rPr>
          <w:rFonts w:ascii="Times New Roman" w:eastAsia="Times New Roman" w:hAnsi="Times New Roman" w:cs="Times New Roman"/>
          <w:sz w:val="28"/>
          <w:szCs w:val="28"/>
        </w:rPr>
        <w:t xml:space="preserve">комбинацию в соответствии с выбранным </w:t>
      </w:r>
      <w:r w:rsidR="00405846" w:rsidRPr="00B125DF">
        <w:rPr>
          <w:rFonts w:ascii="Times New Roman" w:eastAsia="Times New Roman" w:hAnsi="Times New Roman" w:cs="Times New Roman"/>
          <w:sz w:val="28"/>
          <w:szCs w:val="28"/>
        </w:rPr>
        <w:t xml:space="preserve">ими сценическим образом. Менять </w:t>
      </w:r>
      <w:r w:rsidRPr="00B125DF">
        <w:rPr>
          <w:rFonts w:ascii="Times New Roman" w:eastAsia="Times New Roman" w:hAnsi="Times New Roman" w:cs="Times New Roman"/>
          <w:sz w:val="28"/>
          <w:szCs w:val="28"/>
        </w:rPr>
        <w:t xml:space="preserve">разрешено все: </w:t>
      </w:r>
      <w:proofErr w:type="spellStart"/>
      <w:r w:rsidRPr="00B125DF">
        <w:rPr>
          <w:rFonts w:ascii="Times New Roman" w:eastAsia="Times New Roman" w:hAnsi="Times New Roman" w:cs="Times New Roman"/>
          <w:sz w:val="28"/>
          <w:szCs w:val="28"/>
        </w:rPr>
        <w:t>темпоритм</w:t>
      </w:r>
      <w:proofErr w:type="spellEnd"/>
      <w:r w:rsidRPr="00B125DF">
        <w:rPr>
          <w:rFonts w:ascii="Times New Roman" w:eastAsia="Times New Roman" w:hAnsi="Times New Roman" w:cs="Times New Roman"/>
          <w:sz w:val="28"/>
          <w:szCs w:val="28"/>
        </w:rPr>
        <w:t xml:space="preserve"> комбинации, порядок движений </w:t>
      </w:r>
      <w:r w:rsidR="00405846" w:rsidRPr="00B12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5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05846" w:rsidRPr="00B125DF">
        <w:rPr>
          <w:rFonts w:ascii="Times New Roman" w:eastAsia="Times New Roman" w:hAnsi="Times New Roman" w:cs="Times New Roman"/>
          <w:sz w:val="28"/>
          <w:szCs w:val="28"/>
        </w:rPr>
        <w:t xml:space="preserve"> комбинации, </w:t>
      </w:r>
      <w:r w:rsidRPr="00B125DF">
        <w:rPr>
          <w:rFonts w:ascii="Times New Roman" w:eastAsia="Times New Roman" w:hAnsi="Times New Roman" w:cs="Times New Roman"/>
          <w:sz w:val="28"/>
          <w:szCs w:val="28"/>
        </w:rPr>
        <w:t>уровни, характер исполнения движений, положения рук и</w:t>
      </w:r>
      <w:r w:rsidR="00405846" w:rsidRPr="00B125DF">
        <w:rPr>
          <w:rFonts w:ascii="Times New Roman" w:eastAsia="Times New Roman" w:hAnsi="Times New Roman" w:cs="Times New Roman"/>
          <w:sz w:val="28"/>
          <w:szCs w:val="28"/>
        </w:rPr>
        <w:t xml:space="preserve"> корпуса, </w:t>
      </w:r>
      <w:r w:rsidRPr="00B125DF">
        <w:rPr>
          <w:rFonts w:ascii="Times New Roman" w:eastAsia="Times New Roman" w:hAnsi="Times New Roman" w:cs="Times New Roman"/>
          <w:sz w:val="28"/>
          <w:szCs w:val="28"/>
        </w:rPr>
        <w:t>направления и</w:t>
      </w:r>
      <w:r w:rsidR="00405846" w:rsidRPr="00B12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5DF">
        <w:rPr>
          <w:rFonts w:ascii="Times New Roman" w:eastAsia="Times New Roman" w:hAnsi="Times New Roman" w:cs="Times New Roman"/>
          <w:sz w:val="28"/>
          <w:szCs w:val="28"/>
        </w:rPr>
        <w:t>ракурсы движений и</w:t>
      </w:r>
      <w:r w:rsidR="00405846" w:rsidRPr="00B12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5DF">
        <w:rPr>
          <w:rFonts w:ascii="Times New Roman" w:eastAsia="Times New Roman" w:hAnsi="Times New Roman" w:cs="Times New Roman"/>
          <w:sz w:val="28"/>
          <w:szCs w:val="28"/>
        </w:rPr>
        <w:t>поз. За</w:t>
      </w:r>
      <w:r w:rsidR="00405846" w:rsidRPr="00B125DF">
        <w:rPr>
          <w:rFonts w:ascii="Times New Roman" w:eastAsia="Times New Roman" w:hAnsi="Times New Roman" w:cs="Times New Roman"/>
          <w:sz w:val="28"/>
          <w:szCs w:val="28"/>
        </w:rPr>
        <w:t xml:space="preserve">тем повторенная вначале занятия </w:t>
      </w:r>
      <w:r w:rsidRPr="00B125DF">
        <w:rPr>
          <w:rFonts w:ascii="Times New Roman" w:eastAsia="Times New Roman" w:hAnsi="Times New Roman" w:cs="Times New Roman"/>
          <w:sz w:val="28"/>
          <w:szCs w:val="28"/>
        </w:rPr>
        <w:t>комбинация, и</w:t>
      </w:r>
      <w:r w:rsidR="00405846" w:rsidRPr="00B12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5DF">
        <w:rPr>
          <w:rFonts w:ascii="Times New Roman" w:eastAsia="Times New Roman" w:hAnsi="Times New Roman" w:cs="Times New Roman"/>
          <w:sz w:val="28"/>
          <w:szCs w:val="28"/>
        </w:rPr>
        <w:t>то, что получилось у</w:t>
      </w:r>
      <w:r w:rsidR="00405846" w:rsidRPr="00B12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5DF">
        <w:rPr>
          <w:rFonts w:ascii="Times New Roman" w:eastAsia="Times New Roman" w:hAnsi="Times New Roman" w:cs="Times New Roman"/>
          <w:sz w:val="28"/>
          <w:szCs w:val="28"/>
        </w:rPr>
        <w:t>участников в</w:t>
      </w:r>
      <w:r w:rsidR="00405846" w:rsidRPr="00B125DF">
        <w:rPr>
          <w:rFonts w:ascii="Times New Roman" w:eastAsia="Times New Roman" w:hAnsi="Times New Roman" w:cs="Times New Roman"/>
          <w:sz w:val="28"/>
          <w:szCs w:val="28"/>
        </w:rPr>
        <w:t xml:space="preserve"> результате варьирования, </w:t>
      </w:r>
      <w:r w:rsidRPr="00B125DF">
        <w:rPr>
          <w:rFonts w:ascii="Times New Roman" w:eastAsia="Times New Roman" w:hAnsi="Times New Roman" w:cs="Times New Roman"/>
          <w:sz w:val="28"/>
          <w:szCs w:val="28"/>
        </w:rPr>
        <w:t>было собрано в</w:t>
      </w:r>
      <w:r w:rsidR="00405846" w:rsidRPr="00B12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5DF">
        <w:rPr>
          <w:rFonts w:ascii="Times New Roman" w:eastAsia="Times New Roman" w:hAnsi="Times New Roman" w:cs="Times New Roman"/>
          <w:sz w:val="28"/>
          <w:szCs w:val="28"/>
        </w:rPr>
        <w:t>один этюд.</w:t>
      </w:r>
    </w:p>
    <w:p w:rsidR="007B0A17" w:rsidRPr="00B125DF" w:rsidRDefault="00976C9B" w:rsidP="00B43513">
      <w:pPr>
        <w:tabs>
          <w:tab w:val="left" w:pos="142"/>
          <w:tab w:val="left" w:pos="284"/>
        </w:tabs>
        <w:spacing w:before="120"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DF">
        <w:rPr>
          <w:rFonts w:ascii="Times New Roman" w:eastAsia="Times New Roman" w:hAnsi="Times New Roman" w:cs="Times New Roman"/>
          <w:sz w:val="28"/>
          <w:szCs w:val="28"/>
        </w:rPr>
        <w:t>3. Подведение итогов.</w:t>
      </w:r>
    </w:p>
    <w:p w:rsidR="00266391" w:rsidRPr="00266391" w:rsidRDefault="00266391" w:rsidP="00B43513">
      <w:pPr>
        <w:pStyle w:val="4"/>
        <w:shd w:val="clear" w:color="auto" w:fill="auto"/>
        <w:spacing w:before="120" w:after="120" w:line="276" w:lineRule="auto"/>
        <w:ind w:right="20" w:firstLine="0"/>
        <w:jc w:val="both"/>
        <w:rPr>
          <w:color w:val="auto"/>
          <w:sz w:val="28"/>
          <w:szCs w:val="28"/>
        </w:rPr>
      </w:pPr>
      <w:r w:rsidRPr="00266391">
        <w:rPr>
          <w:color w:val="auto"/>
          <w:sz w:val="28"/>
          <w:szCs w:val="28"/>
        </w:rPr>
        <w:t>При дистанционном обучении меняются требования к формированию учебного материала:</w:t>
      </w:r>
    </w:p>
    <w:p w:rsidR="00266391" w:rsidRPr="00266391" w:rsidRDefault="00266391" w:rsidP="00B43513">
      <w:pPr>
        <w:pStyle w:val="4"/>
        <w:numPr>
          <w:ilvl w:val="0"/>
          <w:numId w:val="3"/>
        </w:numPr>
        <w:shd w:val="clear" w:color="auto" w:fill="auto"/>
        <w:tabs>
          <w:tab w:val="left" w:pos="360"/>
        </w:tabs>
        <w:spacing w:before="120" w:after="120" w:line="276" w:lineRule="auto"/>
        <w:ind w:left="0" w:right="20" w:firstLine="0"/>
        <w:jc w:val="both"/>
        <w:rPr>
          <w:color w:val="auto"/>
          <w:sz w:val="28"/>
          <w:szCs w:val="28"/>
        </w:rPr>
      </w:pPr>
      <w:r w:rsidRPr="00266391">
        <w:rPr>
          <w:color w:val="auto"/>
          <w:sz w:val="28"/>
          <w:szCs w:val="28"/>
        </w:rPr>
        <w:t>рекомендуется применять интерактивные материалы по предмету, а в случае их отсутствия – создать материалы самостоятельно, используя мультимедиа.</w:t>
      </w:r>
    </w:p>
    <w:p w:rsidR="00266391" w:rsidRPr="00266391" w:rsidRDefault="00266391" w:rsidP="00B43513">
      <w:pPr>
        <w:pStyle w:val="4"/>
        <w:numPr>
          <w:ilvl w:val="0"/>
          <w:numId w:val="3"/>
        </w:numPr>
        <w:shd w:val="clear" w:color="auto" w:fill="auto"/>
        <w:tabs>
          <w:tab w:val="left" w:pos="180"/>
        </w:tabs>
        <w:spacing w:before="120" w:after="120" w:line="276" w:lineRule="auto"/>
        <w:ind w:left="0" w:right="20" w:firstLine="0"/>
        <w:jc w:val="both"/>
        <w:rPr>
          <w:color w:val="auto"/>
          <w:sz w:val="28"/>
          <w:szCs w:val="28"/>
        </w:rPr>
      </w:pPr>
      <w:r w:rsidRPr="00266391">
        <w:rPr>
          <w:color w:val="auto"/>
          <w:sz w:val="28"/>
          <w:szCs w:val="28"/>
        </w:rPr>
        <w:t>в структуру материала должны входить содержательные компоненты:</w:t>
      </w:r>
    </w:p>
    <w:p w:rsidR="00266391" w:rsidRPr="00266391" w:rsidRDefault="00266391" w:rsidP="00B43513">
      <w:pPr>
        <w:pStyle w:val="4"/>
        <w:numPr>
          <w:ilvl w:val="0"/>
          <w:numId w:val="2"/>
        </w:numPr>
        <w:shd w:val="clear" w:color="auto" w:fill="auto"/>
        <w:tabs>
          <w:tab w:val="left" w:pos="180"/>
        </w:tabs>
        <w:spacing w:before="120" w:after="120" w:line="276" w:lineRule="auto"/>
        <w:ind w:firstLine="0"/>
        <w:jc w:val="both"/>
        <w:rPr>
          <w:color w:val="auto"/>
          <w:sz w:val="28"/>
          <w:szCs w:val="28"/>
        </w:rPr>
      </w:pPr>
      <w:r w:rsidRPr="00266391">
        <w:rPr>
          <w:color w:val="auto"/>
          <w:sz w:val="28"/>
          <w:szCs w:val="28"/>
        </w:rPr>
        <w:t xml:space="preserve"> новая тема или раздел с иллюстрациями;</w:t>
      </w:r>
    </w:p>
    <w:p w:rsidR="00266391" w:rsidRPr="00266391" w:rsidRDefault="00266391" w:rsidP="00B43513">
      <w:pPr>
        <w:pStyle w:val="4"/>
        <w:numPr>
          <w:ilvl w:val="0"/>
          <w:numId w:val="2"/>
        </w:numPr>
        <w:shd w:val="clear" w:color="auto" w:fill="auto"/>
        <w:tabs>
          <w:tab w:val="left" w:pos="180"/>
        </w:tabs>
        <w:spacing w:before="120" w:after="120" w:line="276" w:lineRule="auto"/>
        <w:ind w:firstLine="0"/>
        <w:jc w:val="both"/>
        <w:rPr>
          <w:color w:val="auto"/>
          <w:sz w:val="28"/>
          <w:szCs w:val="28"/>
        </w:rPr>
      </w:pPr>
      <w:r w:rsidRPr="00266391">
        <w:rPr>
          <w:color w:val="auto"/>
          <w:sz w:val="28"/>
          <w:szCs w:val="28"/>
        </w:rPr>
        <w:t xml:space="preserve"> инструкции по их освоению;</w:t>
      </w:r>
    </w:p>
    <w:p w:rsidR="00266391" w:rsidRPr="00266391" w:rsidRDefault="00266391" w:rsidP="00B43513">
      <w:pPr>
        <w:pStyle w:val="4"/>
        <w:numPr>
          <w:ilvl w:val="0"/>
          <w:numId w:val="2"/>
        </w:numPr>
        <w:shd w:val="clear" w:color="auto" w:fill="auto"/>
        <w:tabs>
          <w:tab w:val="left" w:pos="180"/>
        </w:tabs>
        <w:spacing w:before="120" w:after="120" w:line="276" w:lineRule="auto"/>
        <w:ind w:firstLine="0"/>
        <w:jc w:val="both"/>
        <w:rPr>
          <w:color w:val="auto"/>
          <w:sz w:val="28"/>
          <w:szCs w:val="28"/>
        </w:rPr>
      </w:pPr>
      <w:r w:rsidRPr="00266391">
        <w:rPr>
          <w:color w:val="auto"/>
          <w:sz w:val="28"/>
          <w:szCs w:val="28"/>
        </w:rPr>
        <w:t xml:space="preserve"> вопросы и тренировочные задания;</w:t>
      </w:r>
    </w:p>
    <w:p w:rsidR="00266391" w:rsidRPr="00266391" w:rsidRDefault="00266391" w:rsidP="00B43513">
      <w:pPr>
        <w:pStyle w:val="4"/>
        <w:numPr>
          <w:ilvl w:val="0"/>
          <w:numId w:val="2"/>
        </w:numPr>
        <w:shd w:val="clear" w:color="auto" w:fill="auto"/>
        <w:tabs>
          <w:tab w:val="left" w:pos="180"/>
        </w:tabs>
        <w:spacing w:before="120" w:after="120" w:line="276" w:lineRule="auto"/>
        <w:ind w:firstLine="0"/>
        <w:jc w:val="both"/>
        <w:rPr>
          <w:color w:val="auto"/>
          <w:sz w:val="28"/>
          <w:szCs w:val="28"/>
        </w:rPr>
      </w:pPr>
      <w:r w:rsidRPr="00266391">
        <w:rPr>
          <w:color w:val="auto"/>
          <w:sz w:val="28"/>
          <w:szCs w:val="28"/>
        </w:rPr>
        <w:t xml:space="preserve"> контрольные задания и пояснения к их выполнению.</w:t>
      </w:r>
    </w:p>
    <w:p w:rsidR="00266391" w:rsidRPr="00266391" w:rsidRDefault="00266391" w:rsidP="00B43513">
      <w:pPr>
        <w:pStyle w:val="4"/>
        <w:shd w:val="clear" w:color="auto" w:fill="auto"/>
        <w:spacing w:before="120" w:after="120" w:line="276" w:lineRule="auto"/>
        <w:ind w:right="20" w:firstLine="0"/>
        <w:jc w:val="both"/>
        <w:rPr>
          <w:color w:val="auto"/>
          <w:sz w:val="28"/>
          <w:szCs w:val="28"/>
        </w:rPr>
      </w:pPr>
      <w:r w:rsidRPr="00266391">
        <w:rPr>
          <w:color w:val="auto"/>
          <w:sz w:val="28"/>
          <w:szCs w:val="28"/>
        </w:rPr>
        <w:t>При подготовке к дистанционным занятиям педагогу рекомендуется составить план работы, соблюдая принцип ответов на вопросы:</w:t>
      </w:r>
    </w:p>
    <w:p w:rsidR="00266391" w:rsidRPr="00266391" w:rsidRDefault="00266391" w:rsidP="00B43513">
      <w:pPr>
        <w:pStyle w:val="4"/>
        <w:numPr>
          <w:ilvl w:val="0"/>
          <w:numId w:val="2"/>
        </w:numPr>
        <w:shd w:val="clear" w:color="auto" w:fill="auto"/>
        <w:tabs>
          <w:tab w:val="left" w:pos="180"/>
        </w:tabs>
        <w:spacing w:before="120" w:after="120" w:line="276" w:lineRule="auto"/>
        <w:ind w:firstLine="0"/>
        <w:jc w:val="both"/>
        <w:rPr>
          <w:color w:val="auto"/>
          <w:sz w:val="28"/>
          <w:szCs w:val="28"/>
        </w:rPr>
      </w:pPr>
      <w:r w:rsidRPr="00266391">
        <w:rPr>
          <w:color w:val="auto"/>
          <w:sz w:val="28"/>
          <w:szCs w:val="28"/>
        </w:rPr>
        <w:t xml:space="preserve"> какие результаты должны быть достигнуты?</w:t>
      </w:r>
    </w:p>
    <w:p w:rsidR="00266391" w:rsidRPr="00266391" w:rsidRDefault="00266391" w:rsidP="00B43513">
      <w:pPr>
        <w:pStyle w:val="4"/>
        <w:numPr>
          <w:ilvl w:val="0"/>
          <w:numId w:val="2"/>
        </w:numPr>
        <w:shd w:val="clear" w:color="auto" w:fill="auto"/>
        <w:tabs>
          <w:tab w:val="left" w:pos="180"/>
        </w:tabs>
        <w:spacing w:before="120" w:after="120" w:line="276" w:lineRule="auto"/>
        <w:ind w:firstLine="0"/>
        <w:jc w:val="both"/>
        <w:rPr>
          <w:color w:val="auto"/>
          <w:sz w:val="28"/>
          <w:szCs w:val="28"/>
        </w:rPr>
      </w:pPr>
      <w:r w:rsidRPr="00266391">
        <w:rPr>
          <w:color w:val="auto"/>
          <w:sz w:val="28"/>
          <w:szCs w:val="28"/>
        </w:rPr>
        <w:t xml:space="preserve"> каким образом эти результаты должны быть достигнуты?</w:t>
      </w:r>
    </w:p>
    <w:p w:rsidR="00266391" w:rsidRPr="00266391" w:rsidRDefault="00266391" w:rsidP="00B43513">
      <w:pPr>
        <w:pStyle w:val="4"/>
        <w:numPr>
          <w:ilvl w:val="0"/>
          <w:numId w:val="2"/>
        </w:numPr>
        <w:shd w:val="clear" w:color="auto" w:fill="auto"/>
        <w:tabs>
          <w:tab w:val="left" w:pos="180"/>
        </w:tabs>
        <w:spacing w:before="120" w:after="120" w:line="276" w:lineRule="auto"/>
        <w:ind w:firstLine="0"/>
        <w:jc w:val="both"/>
        <w:rPr>
          <w:color w:val="auto"/>
          <w:sz w:val="28"/>
          <w:szCs w:val="28"/>
        </w:rPr>
      </w:pPr>
      <w:r w:rsidRPr="00266391">
        <w:rPr>
          <w:color w:val="auto"/>
          <w:sz w:val="28"/>
          <w:szCs w:val="28"/>
        </w:rPr>
        <w:t xml:space="preserve"> как организовать педагогическое сопровождение усвоения материала?</w:t>
      </w:r>
    </w:p>
    <w:p w:rsidR="00266391" w:rsidRPr="00266391" w:rsidRDefault="00266391" w:rsidP="00B43513">
      <w:pPr>
        <w:pStyle w:val="4"/>
        <w:numPr>
          <w:ilvl w:val="0"/>
          <w:numId w:val="2"/>
        </w:numPr>
        <w:shd w:val="clear" w:color="auto" w:fill="auto"/>
        <w:tabs>
          <w:tab w:val="left" w:pos="180"/>
        </w:tabs>
        <w:spacing w:before="120" w:after="120" w:line="276" w:lineRule="auto"/>
        <w:ind w:firstLine="0"/>
        <w:jc w:val="both"/>
        <w:rPr>
          <w:color w:val="auto"/>
          <w:sz w:val="28"/>
          <w:szCs w:val="28"/>
        </w:rPr>
      </w:pPr>
      <w:r w:rsidRPr="00266391">
        <w:rPr>
          <w:color w:val="auto"/>
          <w:sz w:val="28"/>
          <w:szCs w:val="28"/>
        </w:rPr>
        <w:t xml:space="preserve"> какие методы контроля достижения результатов будут применены?</w:t>
      </w:r>
    </w:p>
    <w:p w:rsidR="00266391" w:rsidRPr="00266391" w:rsidRDefault="00266391" w:rsidP="00B43513">
      <w:pPr>
        <w:pStyle w:val="4"/>
        <w:shd w:val="clear" w:color="auto" w:fill="auto"/>
        <w:spacing w:before="120" w:after="120" w:line="276" w:lineRule="auto"/>
        <w:ind w:firstLine="0"/>
        <w:jc w:val="both"/>
        <w:rPr>
          <w:color w:val="auto"/>
          <w:sz w:val="28"/>
          <w:szCs w:val="28"/>
        </w:rPr>
      </w:pPr>
      <w:r w:rsidRPr="00266391">
        <w:rPr>
          <w:color w:val="auto"/>
          <w:sz w:val="28"/>
          <w:szCs w:val="28"/>
        </w:rPr>
        <w:t xml:space="preserve">Чтобы помочь учащимся спланировать время работы, как в течение дня, так </w:t>
      </w:r>
      <w:r w:rsidRPr="00266391">
        <w:rPr>
          <w:color w:val="auto"/>
          <w:sz w:val="28"/>
          <w:szCs w:val="28"/>
        </w:rPr>
        <w:lastRenderedPageBreak/>
        <w:t>и всей учебной недели, необходимо составить план и для них. Он может содержать сроки выполнения заданий, определенное время для встреч с педагогом, ссылки на учебные материалы или платформу, где будет идти работа. Учебный материал должен быть доступен по возможности, в нескольких видах, например: в интернете, на электронном носителе, в печатном виде.</w:t>
      </w:r>
    </w:p>
    <w:p w:rsidR="00266391" w:rsidRPr="00266391" w:rsidRDefault="00266391" w:rsidP="00B43513">
      <w:pPr>
        <w:pStyle w:val="4"/>
        <w:shd w:val="clear" w:color="auto" w:fill="auto"/>
        <w:spacing w:before="120" w:after="120" w:line="276" w:lineRule="auto"/>
        <w:ind w:right="20" w:firstLine="0"/>
        <w:jc w:val="both"/>
        <w:rPr>
          <w:color w:val="auto"/>
          <w:sz w:val="28"/>
          <w:szCs w:val="28"/>
        </w:rPr>
      </w:pPr>
      <w:r w:rsidRPr="00266391">
        <w:rPr>
          <w:color w:val="auto"/>
          <w:sz w:val="28"/>
          <w:szCs w:val="28"/>
        </w:rPr>
        <w:t xml:space="preserve">У слушателя должна быть точка входа, через которую они получают доступ к учебным материалам: платформа, блог, сайт, мессенджеры, закрытая группа и т.д. </w:t>
      </w:r>
      <w:r w:rsidR="00294091">
        <w:rPr>
          <w:color w:val="auto"/>
          <w:sz w:val="28"/>
          <w:szCs w:val="28"/>
        </w:rPr>
        <w:t xml:space="preserve"> </w:t>
      </w:r>
      <w:r w:rsidRPr="00266391">
        <w:rPr>
          <w:color w:val="auto"/>
          <w:sz w:val="28"/>
          <w:szCs w:val="28"/>
        </w:rPr>
        <w:t>К учебным материалам необходимо добавлять рекомендации и подсказки.</w:t>
      </w:r>
    </w:p>
    <w:p w:rsidR="00527D66" w:rsidRPr="00B43513" w:rsidRDefault="00037538" w:rsidP="00B43513">
      <w:pPr>
        <w:pStyle w:val="2"/>
        <w:spacing w:before="120" w:after="120"/>
        <w:rPr>
          <w:rFonts w:eastAsia="Times New Roman"/>
          <w:color w:val="002060"/>
        </w:rPr>
      </w:pPr>
      <w:r w:rsidRPr="00B43513">
        <w:rPr>
          <w:rFonts w:eastAsia="Times New Roman"/>
          <w:color w:val="002060"/>
        </w:rPr>
        <w:t>Используемая литература</w:t>
      </w:r>
      <w:r w:rsidR="00B43513" w:rsidRPr="00E2768F">
        <w:rPr>
          <w:rFonts w:eastAsia="Times New Roman"/>
          <w:color w:val="002060"/>
        </w:rPr>
        <w:t xml:space="preserve"> </w:t>
      </w:r>
      <w:r w:rsidR="00B43513">
        <w:rPr>
          <w:rFonts w:eastAsia="Times New Roman"/>
          <w:color w:val="002060"/>
        </w:rPr>
        <w:t>и источники</w:t>
      </w:r>
      <w:r w:rsidRPr="00B43513">
        <w:rPr>
          <w:rFonts w:eastAsia="Times New Roman"/>
          <w:color w:val="002060"/>
        </w:rPr>
        <w:t>:</w:t>
      </w:r>
    </w:p>
    <w:p w:rsidR="00E2768F" w:rsidRPr="00E2768F" w:rsidRDefault="00037538" w:rsidP="00983305">
      <w:pPr>
        <w:pStyle w:val="a5"/>
        <w:numPr>
          <w:ilvl w:val="0"/>
          <w:numId w:val="6"/>
        </w:numPr>
        <w:tabs>
          <w:tab w:val="left" w:pos="0"/>
          <w:tab w:val="left" w:pos="142"/>
          <w:tab w:val="left" w:pos="284"/>
        </w:tabs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68F">
        <w:rPr>
          <w:rFonts w:ascii="Times New Roman" w:eastAsia="Calibri" w:hAnsi="Times New Roman" w:cs="Times New Roman"/>
          <w:sz w:val="28"/>
          <w:szCs w:val="28"/>
        </w:rPr>
        <w:t>Устинова Ю.Д. Методические рекомендации для педагогов дополнительного образования</w:t>
      </w:r>
      <w:r w:rsidR="008567A2" w:rsidRPr="00E27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768F">
        <w:rPr>
          <w:rFonts w:ascii="Times New Roman" w:eastAsia="Calibri" w:hAnsi="Times New Roman" w:cs="Times New Roman"/>
          <w:sz w:val="28"/>
          <w:szCs w:val="28"/>
        </w:rPr>
        <w:t xml:space="preserve">по вопросам организации дистанционного обучения в период предупреждения распространения новой </w:t>
      </w:r>
      <w:proofErr w:type="spellStart"/>
      <w:r w:rsidRPr="00E2768F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E2768F">
        <w:rPr>
          <w:rFonts w:ascii="Times New Roman" w:eastAsia="Calibri" w:hAnsi="Times New Roman" w:cs="Times New Roman"/>
          <w:sz w:val="28"/>
          <w:szCs w:val="28"/>
        </w:rPr>
        <w:t xml:space="preserve"> инфекции (COVID-19) в учреждениях дополнительного образования детей Республики Крым.</w:t>
      </w:r>
      <w:r w:rsidR="008567A2" w:rsidRPr="00E2768F">
        <w:rPr>
          <w:rFonts w:ascii="Times New Roman" w:eastAsia="Calibri" w:hAnsi="Times New Roman" w:cs="Times New Roman"/>
          <w:sz w:val="28"/>
          <w:szCs w:val="28"/>
        </w:rPr>
        <w:t xml:space="preserve"> Симферополь, 2020.</w:t>
      </w:r>
    </w:p>
    <w:p w:rsidR="00B43513" w:rsidRPr="00983305" w:rsidRDefault="0026183C" w:rsidP="00983305">
      <w:pPr>
        <w:pStyle w:val="a5"/>
        <w:numPr>
          <w:ilvl w:val="0"/>
          <w:numId w:val="6"/>
        </w:numPr>
        <w:tabs>
          <w:tab w:val="left" w:pos="0"/>
          <w:tab w:val="left" w:pos="142"/>
          <w:tab w:val="left" w:pos="284"/>
        </w:tabs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B43513" w:rsidRPr="00E2768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https://moluch.ru/archive/92/19859/</w:t>
        </w:r>
      </w:hyperlink>
    </w:p>
    <w:p w:rsidR="00983305" w:rsidRPr="00983305" w:rsidRDefault="0026183C" w:rsidP="00E2768F">
      <w:pPr>
        <w:pStyle w:val="a5"/>
        <w:numPr>
          <w:ilvl w:val="0"/>
          <w:numId w:val="6"/>
        </w:numPr>
        <w:tabs>
          <w:tab w:val="left" w:pos="0"/>
          <w:tab w:val="left" w:pos="284"/>
        </w:tabs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E2768F" w:rsidRPr="00983305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https://amp.info-about.ru/7236507/1/smeshannoe-obuchenie.html</w:t>
        </w:r>
      </w:hyperlink>
    </w:p>
    <w:p w:rsidR="00E2768F" w:rsidRPr="00983305" w:rsidRDefault="0026183C" w:rsidP="0098330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" w:tgtFrame="_blank" w:tooltip="Открыть страничку в новом окне" w:history="1">
        <w:r w:rsidR="00E2768F" w:rsidRPr="00983305">
          <w:rPr>
            <w:rFonts w:ascii="Times New Roman" w:eastAsia="Times New Roman" w:hAnsi="Times New Roman" w:cs="Times New Roman"/>
            <w:sz w:val="28"/>
            <w:szCs w:val="28"/>
          </w:rPr>
          <w:t xml:space="preserve">http://elschool45.ru/pluginfile.php/72273/mod_page/content/77/Организация обучения учащихся по </w:t>
        </w:r>
        <w:proofErr w:type="spellStart"/>
        <w:r w:rsidR="00E2768F" w:rsidRPr="00983305">
          <w:rPr>
            <w:rFonts w:ascii="Times New Roman" w:eastAsia="Times New Roman" w:hAnsi="Times New Roman" w:cs="Times New Roman"/>
            <w:sz w:val="28"/>
            <w:szCs w:val="28"/>
          </w:rPr>
          <w:t>доп.общеоб</w:t>
        </w:r>
        <w:proofErr w:type="spellEnd"/>
        <w:r w:rsidR="00E2768F" w:rsidRPr="00983305">
          <w:rPr>
            <w:rFonts w:ascii="Times New Roman" w:eastAsia="Times New Roman" w:hAnsi="Times New Roman" w:cs="Times New Roman"/>
            <w:sz w:val="28"/>
            <w:szCs w:val="28"/>
          </w:rPr>
          <w:t>. программам с использованием дистанционных тенологий.pdf</w:t>
        </w:r>
      </w:hyperlink>
    </w:p>
    <w:p w:rsidR="00E2768F" w:rsidRPr="00983305" w:rsidRDefault="0026183C" w:rsidP="0098330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" w:tgtFrame="_blank" w:tooltip="Открыть страничку в новом окне" w:history="1">
        <w:r w:rsidR="00E2768F" w:rsidRPr="00983305">
          <w:rPr>
            <w:rFonts w:ascii="Times New Roman" w:eastAsia="Times New Roman" w:hAnsi="Times New Roman" w:cs="Times New Roman"/>
            <w:sz w:val="28"/>
            <w:szCs w:val="28"/>
          </w:rPr>
          <w:t>https://nsportal.ru/sites/default/files/2020/01/13/osnovy_metodiki_primeneniya_dot.pdf</w:t>
        </w:r>
      </w:hyperlink>
    </w:p>
    <w:p w:rsidR="00E2768F" w:rsidRPr="00983305" w:rsidRDefault="0026183C" w:rsidP="0098330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" w:tgtFrame="_blank" w:tooltip="Открыть страничку в новом окне" w:history="1">
        <w:r w:rsidR="00E2768F" w:rsidRPr="00983305">
          <w:rPr>
            <w:rFonts w:ascii="Times New Roman" w:eastAsia="Times New Roman" w:hAnsi="Times New Roman" w:cs="Times New Roman"/>
            <w:sz w:val="28"/>
            <w:szCs w:val="28"/>
          </w:rPr>
          <w:t>http://300.spb.ru/zakon-chto-predpolagaet-model-akademiya.html</w:t>
        </w:r>
      </w:hyperlink>
    </w:p>
    <w:p w:rsidR="00E2768F" w:rsidRPr="00983305" w:rsidRDefault="0026183C" w:rsidP="0098330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" w:tgtFrame="_blank" w:tooltip="Открыть страничку в новом окне" w:history="1">
        <w:r w:rsidR="00E2768F" w:rsidRPr="00983305">
          <w:rPr>
            <w:rFonts w:ascii="Times New Roman" w:eastAsia="Times New Roman" w:hAnsi="Times New Roman" w:cs="Times New Roman"/>
            <w:sz w:val="28"/>
            <w:szCs w:val="28"/>
          </w:rPr>
          <w:t>https://ru.wikipedia.org/wiki/Смешанное_обучение</w:t>
        </w:r>
      </w:hyperlink>
    </w:p>
    <w:p w:rsidR="00E2768F" w:rsidRPr="00983305" w:rsidRDefault="0026183C" w:rsidP="0098330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" w:tgtFrame="_blank" w:tooltip="Открыть страничку в новом окне" w:history="1">
        <w:r w:rsidR="00E2768F" w:rsidRPr="00983305">
          <w:rPr>
            <w:rFonts w:ascii="Times New Roman" w:eastAsia="Times New Roman" w:hAnsi="Times New Roman" w:cs="Times New Roman"/>
            <w:sz w:val="28"/>
            <w:szCs w:val="28"/>
          </w:rPr>
          <w:t>https://nsportal.ru/user/475521/page/prezentatsii-k-urokam</w:t>
        </w:r>
      </w:hyperlink>
    </w:p>
    <w:p w:rsidR="00E2768F" w:rsidRPr="00E2768F" w:rsidRDefault="00E2768F" w:rsidP="00E276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EB583E"/>
          <w:sz w:val="28"/>
          <w:szCs w:val="28"/>
        </w:rPr>
      </w:pPr>
    </w:p>
    <w:p w:rsidR="00037538" w:rsidRPr="008567A2" w:rsidRDefault="00037538" w:rsidP="00E2768F">
      <w:pPr>
        <w:tabs>
          <w:tab w:val="left" w:pos="284"/>
        </w:tabs>
        <w:spacing w:before="120" w:after="12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7D66" w:rsidRPr="00037538" w:rsidRDefault="00527D66" w:rsidP="00B43513">
      <w:pPr>
        <w:tabs>
          <w:tab w:val="left" w:pos="142"/>
          <w:tab w:val="left" w:pos="284"/>
        </w:tabs>
        <w:spacing w:before="120"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27D66" w:rsidRPr="00037538" w:rsidSect="0021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D7596"/>
    <w:multiLevelType w:val="multilevel"/>
    <w:tmpl w:val="B044A7A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232243"/>
    <w:multiLevelType w:val="hybridMultilevel"/>
    <w:tmpl w:val="16DC7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63DFB"/>
    <w:multiLevelType w:val="hybridMultilevel"/>
    <w:tmpl w:val="2C8E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B6831"/>
    <w:multiLevelType w:val="multilevel"/>
    <w:tmpl w:val="FC70F1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8160E3"/>
    <w:multiLevelType w:val="hybridMultilevel"/>
    <w:tmpl w:val="E32ED684"/>
    <w:lvl w:ilvl="0" w:tplc="A9F2470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D532A"/>
    <w:multiLevelType w:val="hybridMultilevel"/>
    <w:tmpl w:val="93AA8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7D66"/>
    <w:rsid w:val="00037538"/>
    <w:rsid w:val="000D36B6"/>
    <w:rsid w:val="00105997"/>
    <w:rsid w:val="00156BF0"/>
    <w:rsid w:val="00170F74"/>
    <w:rsid w:val="002103AC"/>
    <w:rsid w:val="00216E06"/>
    <w:rsid w:val="0026183C"/>
    <w:rsid w:val="00266391"/>
    <w:rsid w:val="00294091"/>
    <w:rsid w:val="00383093"/>
    <w:rsid w:val="00405846"/>
    <w:rsid w:val="00453B8C"/>
    <w:rsid w:val="004857C7"/>
    <w:rsid w:val="004A0435"/>
    <w:rsid w:val="005258AB"/>
    <w:rsid w:val="00527D66"/>
    <w:rsid w:val="005B782B"/>
    <w:rsid w:val="00600F63"/>
    <w:rsid w:val="006235C3"/>
    <w:rsid w:val="0064764B"/>
    <w:rsid w:val="007B0A17"/>
    <w:rsid w:val="007C6B30"/>
    <w:rsid w:val="00821B36"/>
    <w:rsid w:val="008567A2"/>
    <w:rsid w:val="008804AF"/>
    <w:rsid w:val="00922B01"/>
    <w:rsid w:val="00937EAB"/>
    <w:rsid w:val="00976C9B"/>
    <w:rsid w:val="00983305"/>
    <w:rsid w:val="00A545DE"/>
    <w:rsid w:val="00B125DF"/>
    <w:rsid w:val="00B43513"/>
    <w:rsid w:val="00B624AA"/>
    <w:rsid w:val="00BC51BC"/>
    <w:rsid w:val="00DB2D50"/>
    <w:rsid w:val="00DC12D0"/>
    <w:rsid w:val="00E2768F"/>
    <w:rsid w:val="00E86ED4"/>
    <w:rsid w:val="00FA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524FA-3318-432F-94A9-9B36E8AC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3AC"/>
  </w:style>
  <w:style w:type="paragraph" w:styleId="1">
    <w:name w:val="heading 1"/>
    <w:basedOn w:val="a"/>
    <w:next w:val="a"/>
    <w:link w:val="10"/>
    <w:uiPriority w:val="9"/>
    <w:qFormat/>
    <w:rsid w:val="00453B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63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3B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3B8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453B8C"/>
  </w:style>
  <w:style w:type="character" w:styleId="a3">
    <w:name w:val="Hyperlink"/>
    <w:basedOn w:val="a0"/>
    <w:uiPriority w:val="99"/>
    <w:unhideWhenUsed/>
    <w:rsid w:val="00453B8C"/>
    <w:rPr>
      <w:color w:val="0000FF"/>
      <w:u w:val="single"/>
    </w:rPr>
  </w:style>
  <w:style w:type="character" w:customStyle="1" w:styleId="mw-editsection">
    <w:name w:val="mw-editsection"/>
    <w:basedOn w:val="a0"/>
    <w:rsid w:val="00453B8C"/>
  </w:style>
  <w:style w:type="character" w:customStyle="1" w:styleId="mw-editsection-bracket">
    <w:name w:val="mw-editsection-bracket"/>
    <w:basedOn w:val="a0"/>
    <w:rsid w:val="00453B8C"/>
  </w:style>
  <w:style w:type="character" w:customStyle="1" w:styleId="mw-editsection-divider">
    <w:name w:val="mw-editsection-divider"/>
    <w:basedOn w:val="a0"/>
    <w:rsid w:val="00453B8C"/>
  </w:style>
  <w:style w:type="paragraph" w:styleId="a4">
    <w:name w:val="Normal (Web)"/>
    <w:basedOn w:val="a"/>
    <w:uiPriority w:val="99"/>
    <w:semiHidden/>
    <w:unhideWhenUsed/>
    <w:rsid w:val="0045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53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B624AA"/>
    <w:pPr>
      <w:ind w:left="720"/>
      <w:contextualSpacing/>
    </w:pPr>
  </w:style>
  <w:style w:type="paragraph" w:customStyle="1" w:styleId="4">
    <w:name w:val="Основной текст4"/>
    <w:basedOn w:val="a"/>
    <w:rsid w:val="00266391"/>
    <w:pPr>
      <w:widowControl w:val="0"/>
      <w:shd w:val="clear" w:color="auto" w:fill="FFFFFF"/>
      <w:spacing w:after="4800" w:line="322" w:lineRule="exact"/>
      <w:ind w:hanging="72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bidi="ru-RU"/>
    </w:rPr>
  </w:style>
  <w:style w:type="paragraph" w:customStyle="1" w:styleId="7">
    <w:name w:val="Основной текст7"/>
    <w:basedOn w:val="a"/>
    <w:rsid w:val="00266391"/>
    <w:pPr>
      <w:widowControl w:val="0"/>
      <w:shd w:val="clear" w:color="auto" w:fill="FFFFFF"/>
      <w:spacing w:after="0" w:line="274" w:lineRule="exact"/>
      <w:jc w:val="center"/>
    </w:pPr>
    <w:rPr>
      <w:rFonts w:ascii="Arial" w:eastAsia="Arial" w:hAnsi="Arial" w:cs="Arial"/>
      <w:color w:val="000000"/>
      <w:sz w:val="23"/>
      <w:szCs w:val="23"/>
      <w:lang w:bidi="ru-RU"/>
    </w:rPr>
  </w:style>
  <w:style w:type="character" w:customStyle="1" w:styleId="40">
    <w:name w:val="Основной текст (4)_"/>
    <w:basedOn w:val="a0"/>
    <w:link w:val="41"/>
    <w:rsid w:val="00266391"/>
    <w:rPr>
      <w:rFonts w:ascii="Arial" w:eastAsia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266391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Arial" w:eastAsia="Arial" w:hAnsi="Arial" w:cs="Arial"/>
      <w:b/>
      <w:bCs/>
      <w:i/>
      <w:iCs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rsid w:val="002663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8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2687">
              <w:marLeft w:val="6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7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10255">
              <w:marLeft w:val="6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0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2928">
              <w:marLeft w:val="6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70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5258">
              <w:marLeft w:val="6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049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304">
              <w:marLeft w:val="6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8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school45.ru/pluginfile.php/72273/mod_page/content/77/%D0%9E%D1%80%D0%B3%D0%B0%D0%BD%D0%B8%D0%B7%D0%B0%D1%86%D0%B8%D1%8F%20%D0%BE%D0%B1%D1%83%D1%87%D0%B5%D0%BD%D0%B8%D1%8F%20%D1%83%D1%87%D0%B0%D1%89%D0%B8%D1%85%D1%81%D1%8F%20%D0%BF%D0%BE%20%D0%B4%D0%BE%D0%BF.%D0%BE%D0%B1%D1%89%D0%B5%D0%BE%D0%B1.%20%D0%BF%D1%80%D0%BE%D0%B3%D1%80%D0%B0%D0%BC%D0%BC%D0%B0%D0%BC%20%D1%81%20%D0%B8%D1%81%D0%BF%D0%BE%D0%BB%D1%8C%D0%B7%D0%BE%D0%B2%D0%B0%D0%BD%D0%B8%D0%B5%D0%BC%20%D0%B4%D0%B8%D1%81%D1%82%D0%B0%D0%BD%D1%86%D0%B8%D0%BE%D0%BD%D0%BD%D1%8B%D1%85%20%D1%82%D0%B5%D0%BD%D0%BE%D0%BB%D0%BE%D0%B3%D0%B8%D0%B9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mp.info-about.ru/7236507/1/smeshannoe-obuchenie.html" TargetMode="External"/><Relationship Id="rId12" Type="http://schemas.openxmlformats.org/officeDocument/2006/relationships/hyperlink" Target="https://nsportal.ru/user/475521/page/prezentatsii-k-urok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luch.ru/archive/92/19859/" TargetMode="External"/><Relationship Id="rId11" Type="http://schemas.openxmlformats.org/officeDocument/2006/relationships/hyperlink" Target="https://ru.wikipedia.org/wiki/%D0%A1%D0%BC%D0%B5%D1%88%D0%B0%D0%BD%D0%BD%D0%BE%D0%B5_%D0%BE%D0%B1%D1%83%D1%87%D0%B5%D0%BD%D0%B8%D0%B5" TargetMode="External"/><Relationship Id="rId5" Type="http://schemas.openxmlformats.org/officeDocument/2006/relationships/hyperlink" Target="https://ru.wikipedia.org/wiki/%D0%9F%D0%B5%D1%80%D0%B5%D0%B2%D1%91%D1%80%D0%BD%D1%83%D1%82%D1%8B%D0%B9_%D0%BA%D0%BB%D0%B0%D1%81%D1%81" TargetMode="External"/><Relationship Id="rId10" Type="http://schemas.openxmlformats.org/officeDocument/2006/relationships/hyperlink" Target="http://300.spb.ru/zakon-chto-predpolagaet-model-akademi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ites/default/files/2020/01/13/osnovy_metodiki_primeneniya_do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8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1 1</cp:lastModifiedBy>
  <cp:revision>14</cp:revision>
  <dcterms:created xsi:type="dcterms:W3CDTF">2020-10-02T02:52:00Z</dcterms:created>
  <dcterms:modified xsi:type="dcterms:W3CDTF">2020-12-08T13:53:00Z</dcterms:modified>
</cp:coreProperties>
</file>