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82" w:rsidRPr="00EB7FC3" w:rsidRDefault="00CE2782" w:rsidP="00EB7F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FC3">
        <w:rPr>
          <w:rFonts w:ascii="Times New Roman" w:hAnsi="Times New Roman" w:cs="Times New Roman"/>
          <w:b/>
          <w:sz w:val="24"/>
          <w:szCs w:val="24"/>
          <w:u w:val="single"/>
        </w:rPr>
        <w:t>Современные технологии формирования читательской компетентности  младших школьников.</w:t>
      </w:r>
    </w:p>
    <w:p w:rsidR="00AE3976" w:rsidRPr="00EB7FC3" w:rsidRDefault="00AE3976" w:rsidP="00CE2782">
      <w:p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Автор статьи</w:t>
      </w:r>
      <w:r w:rsidR="00EB7FC3" w:rsidRPr="00EB7FC3">
        <w:rPr>
          <w:rFonts w:ascii="Times New Roman" w:hAnsi="Times New Roman" w:cs="Times New Roman"/>
          <w:sz w:val="24"/>
          <w:szCs w:val="24"/>
        </w:rPr>
        <w:t>:</w:t>
      </w:r>
      <w:r w:rsidR="00EB7FC3" w:rsidRPr="00EB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FC3" w:rsidRPr="00EB7FC3">
        <w:rPr>
          <w:rFonts w:ascii="Times New Roman" w:hAnsi="Times New Roman" w:cs="Times New Roman"/>
          <w:sz w:val="24"/>
          <w:szCs w:val="24"/>
        </w:rPr>
        <w:t>Кукушкина Ирина Владимировна</w:t>
      </w:r>
    </w:p>
    <w:p w:rsidR="00EB7FC3" w:rsidRPr="00EB7FC3" w:rsidRDefault="00EB7FC3" w:rsidP="00CE2782">
      <w:p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Должность: учитель начальных классов</w:t>
      </w:r>
    </w:p>
    <w:p w:rsidR="00EB7FC3" w:rsidRPr="00EB7FC3" w:rsidRDefault="00EB7FC3" w:rsidP="00CE2782">
      <w:p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EB7FC3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EB7FC3">
        <w:rPr>
          <w:rFonts w:ascii="Times New Roman" w:hAnsi="Times New Roman" w:cs="Times New Roman"/>
          <w:sz w:val="24"/>
          <w:szCs w:val="24"/>
        </w:rPr>
        <w:t>КОУ «Основная школа №4 имени Ю.А.Гагарина» городского округа город Фролово</w:t>
      </w:r>
    </w:p>
    <w:p w:rsidR="00410842" w:rsidRPr="00EB7FC3" w:rsidRDefault="00EB7FC3" w:rsidP="00CE2782">
      <w:p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Город: Волгоградская область, г</w:t>
      </w:r>
      <w:proofErr w:type="gramStart"/>
      <w:r w:rsidRPr="00EB7FC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EB7FC3">
        <w:rPr>
          <w:rFonts w:ascii="Times New Roman" w:hAnsi="Times New Roman" w:cs="Times New Roman"/>
          <w:sz w:val="24"/>
          <w:szCs w:val="24"/>
        </w:rPr>
        <w:t>ролово</w:t>
      </w:r>
    </w:p>
    <w:p w:rsidR="00CE2782" w:rsidRPr="00EB7FC3" w:rsidRDefault="00CE2782" w:rsidP="00CE2782">
      <w:p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Рассмотрим   технологии, которые способствуют формированию читательской компетентности младших школьников.</w:t>
      </w:r>
    </w:p>
    <w:p w:rsidR="00CE2782" w:rsidRPr="00EB7FC3" w:rsidRDefault="00CE2782" w:rsidP="00CE2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C3">
        <w:rPr>
          <w:rFonts w:ascii="Times New Roman" w:hAnsi="Times New Roman" w:cs="Times New Roman"/>
          <w:b/>
          <w:sz w:val="24"/>
          <w:szCs w:val="24"/>
        </w:rPr>
        <w:t xml:space="preserve">Технология продуктивного чтения </w:t>
      </w:r>
    </w:p>
    <w:p w:rsidR="00CE2782" w:rsidRPr="00EB7FC3" w:rsidRDefault="00CE2782" w:rsidP="00CE2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 xml:space="preserve">Продуктивным чтением является такое чтение, при котором вместо скорости прочтения и воспроизведения фактурной информации, ведётся </w:t>
      </w:r>
      <w:proofErr w:type="spellStart"/>
      <w:r w:rsidRPr="00EB7FC3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Pr="00EB7FC3">
        <w:rPr>
          <w:rFonts w:ascii="Times New Roman" w:hAnsi="Times New Roman" w:cs="Times New Roman"/>
          <w:sz w:val="24"/>
          <w:szCs w:val="24"/>
        </w:rPr>
        <w:t xml:space="preserve">  всех видов текстовой информации, глубокое понимание текста. </w:t>
      </w:r>
    </w:p>
    <w:p w:rsidR="00CE2782" w:rsidRPr="00EB7FC3" w:rsidRDefault="00CE2782" w:rsidP="00CE2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 xml:space="preserve">Целью технологии продуктивного чтения является формирование типа правильной читательской деятельности, умение самостоятельно понимать текст. </w:t>
      </w:r>
    </w:p>
    <w:p w:rsidR="00CE2782" w:rsidRPr="00EB7FC3" w:rsidRDefault="00CE2782" w:rsidP="00CE2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Данная технология направлена на формирование читательской компетентности обучающихся, коммуникативных универсальных учебных действий, умений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а именно, – умения извлекать информацию из текста.</w:t>
      </w:r>
    </w:p>
    <w:p w:rsidR="00CE2782" w:rsidRPr="00EB7FC3" w:rsidRDefault="00CE2782" w:rsidP="00CE2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Технология продуктивного чтения резко отличается от традиционной технологии передачи ученику готового знания. Теперь учитель организовывает исследовательскую работу детей так, что они сами «додумываются» до решения ключевой проблемы урока и сами могут объяснить, как действовать в новых условиях. Учитель становится учителем - партнёром, наблюдателем и вдумчивым наставником, помогающим каждому ученику.</w:t>
      </w:r>
    </w:p>
    <w:p w:rsidR="00CE2782" w:rsidRPr="00EB7FC3" w:rsidRDefault="00CE2782" w:rsidP="00CE2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 xml:space="preserve"> Технология включает в себя три этапа работы с текстом.</w:t>
      </w:r>
    </w:p>
    <w:p w:rsidR="00CE2782" w:rsidRPr="00EB7FC3" w:rsidRDefault="00CE2782" w:rsidP="00CE27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7FC3">
        <w:rPr>
          <w:rFonts w:ascii="Times New Roman" w:hAnsi="Times New Roman" w:cs="Times New Roman"/>
          <w:sz w:val="24"/>
          <w:szCs w:val="24"/>
          <w:u w:val="single"/>
        </w:rPr>
        <w:t>1этап. Работа с текстом до чтения.</w:t>
      </w:r>
    </w:p>
    <w:p w:rsidR="00CE2782" w:rsidRPr="00EB7FC3" w:rsidRDefault="00CE2782" w:rsidP="00CE2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Содержание работы:</w:t>
      </w:r>
    </w:p>
    <w:p w:rsidR="00CE2782" w:rsidRPr="00EB7FC3" w:rsidRDefault="00CE2782" w:rsidP="00CE27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Предположения о героях, теме, содержании по фамилии автора, заглавию, иллюстрациям.</w:t>
      </w:r>
    </w:p>
    <w:p w:rsidR="00CE2782" w:rsidRPr="00EB7FC3" w:rsidRDefault="00CE2782" w:rsidP="00CE2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Уточнение по ключевым словам своих предположений  о теме произведения, героях, развитии  действия.</w:t>
      </w:r>
    </w:p>
    <w:p w:rsidR="00CE2782" w:rsidRPr="00EB7FC3" w:rsidRDefault="00CE2782" w:rsidP="00CE2782">
      <w:p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УУД:</w:t>
      </w:r>
    </w:p>
    <w:p w:rsidR="00CE2782" w:rsidRPr="00EB7FC3" w:rsidRDefault="00CE2782" w:rsidP="00CE2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Определять и формировать цель деятельности на уроке с помощью учителя.</w:t>
      </w:r>
    </w:p>
    <w:p w:rsidR="00CE2782" w:rsidRPr="00EB7FC3" w:rsidRDefault="00CE2782" w:rsidP="00CE2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Учиться высказывать свое предположение на основе работы с иллюстрацией учебника.</w:t>
      </w:r>
    </w:p>
    <w:p w:rsidR="00CE2782" w:rsidRPr="00EB7FC3" w:rsidRDefault="00CE2782" w:rsidP="00CE2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Находить ответы на вопросы в тексте, иллюстрациях.</w:t>
      </w:r>
    </w:p>
    <w:p w:rsidR="00CE2782" w:rsidRPr="00EB7FC3" w:rsidRDefault="00CE2782" w:rsidP="00CE2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форме.</w:t>
      </w:r>
    </w:p>
    <w:p w:rsidR="00CE2782" w:rsidRPr="00EB7FC3" w:rsidRDefault="00CE2782" w:rsidP="00CE2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lastRenderedPageBreak/>
        <w:t>Слушать и понимать речь других.</w:t>
      </w:r>
    </w:p>
    <w:p w:rsidR="00CE2782" w:rsidRPr="00EB7FC3" w:rsidRDefault="00CE2782" w:rsidP="00CE27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7FC3">
        <w:rPr>
          <w:rFonts w:ascii="Times New Roman" w:hAnsi="Times New Roman" w:cs="Times New Roman"/>
          <w:sz w:val="24"/>
          <w:szCs w:val="24"/>
          <w:u w:val="single"/>
        </w:rPr>
        <w:t xml:space="preserve">2этап. Работа с текстом во время чтения. </w:t>
      </w:r>
    </w:p>
    <w:p w:rsidR="00CE2782" w:rsidRPr="00EB7FC3" w:rsidRDefault="00CE2782" w:rsidP="00CE2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Содержание работы:</w:t>
      </w:r>
    </w:p>
    <w:p w:rsidR="00CE2782" w:rsidRPr="00EB7FC3" w:rsidRDefault="00CE2782" w:rsidP="00CE27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Самостоятельное чтение с целью проверки своих предположений.</w:t>
      </w:r>
    </w:p>
    <w:p w:rsidR="00CE2782" w:rsidRPr="00EB7FC3" w:rsidRDefault="00CE2782" w:rsidP="00CE27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Чтение вслух  по предложениям или небольшим абзацам с комментариями. По ходу чтения учитель задает уточняющие вопросы на понимание.</w:t>
      </w:r>
    </w:p>
    <w:p w:rsidR="00CE2782" w:rsidRPr="00EB7FC3" w:rsidRDefault="00CE2782" w:rsidP="00CE27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 xml:space="preserve">Уточняющий вопрос на понимание содержания главы (фрагмента) в целом. </w:t>
      </w:r>
      <w:proofErr w:type="spellStart"/>
      <w:r w:rsidRPr="00EB7FC3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B7FC3">
        <w:rPr>
          <w:rFonts w:ascii="Times New Roman" w:hAnsi="Times New Roman" w:cs="Times New Roman"/>
          <w:sz w:val="24"/>
          <w:szCs w:val="24"/>
        </w:rPr>
        <w:t xml:space="preserve"> этой части.</w:t>
      </w:r>
    </w:p>
    <w:p w:rsidR="00CE2782" w:rsidRPr="00EB7FC3" w:rsidRDefault="00CE2782" w:rsidP="00CE2782">
      <w:p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УУД:</w:t>
      </w:r>
    </w:p>
    <w:p w:rsidR="00CE2782" w:rsidRPr="00EB7FC3" w:rsidRDefault="00CE2782" w:rsidP="00CE2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Эмоционально «проживать» текст, выражать свои эмоции.</w:t>
      </w:r>
    </w:p>
    <w:p w:rsidR="00CE2782" w:rsidRPr="00EB7FC3" w:rsidRDefault="00CE2782" w:rsidP="00CE2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Понимать эмоции других людей, сочувствовать, сопереживать.</w:t>
      </w:r>
    </w:p>
    <w:p w:rsidR="00CE2782" w:rsidRPr="00EB7FC3" w:rsidRDefault="00CE2782" w:rsidP="00CE2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B7FC3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EB7FC3">
        <w:rPr>
          <w:rFonts w:ascii="Times New Roman" w:hAnsi="Times New Roman" w:cs="Times New Roman"/>
          <w:sz w:val="24"/>
          <w:szCs w:val="24"/>
        </w:rPr>
        <w:t xml:space="preserve"> к героям прочитанных произведений, к их поступкам.</w:t>
      </w:r>
    </w:p>
    <w:p w:rsidR="00CE2782" w:rsidRPr="00EB7FC3" w:rsidRDefault="00CE2782" w:rsidP="00CE2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Ориентироваться в учебнике.</w:t>
      </w:r>
    </w:p>
    <w:p w:rsidR="00CE2782" w:rsidRPr="00EB7FC3" w:rsidRDefault="00CE2782" w:rsidP="00CE2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Выразительно читать и пересказывать текст.</w:t>
      </w:r>
    </w:p>
    <w:p w:rsidR="00CE2782" w:rsidRPr="00EB7FC3" w:rsidRDefault="00CE2782" w:rsidP="00CE2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учителя.</w:t>
      </w:r>
    </w:p>
    <w:p w:rsidR="00CE2782" w:rsidRPr="00EB7FC3" w:rsidRDefault="00CE2782" w:rsidP="00CE27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7FC3">
        <w:rPr>
          <w:rFonts w:ascii="Times New Roman" w:hAnsi="Times New Roman" w:cs="Times New Roman"/>
          <w:sz w:val="24"/>
          <w:szCs w:val="24"/>
          <w:u w:val="single"/>
        </w:rPr>
        <w:t>3 этап.  Работа с текстом после чтения.</w:t>
      </w:r>
    </w:p>
    <w:p w:rsidR="00CE2782" w:rsidRPr="00EB7FC3" w:rsidRDefault="00CE2782" w:rsidP="00CE2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Содержание работы:</w:t>
      </w:r>
    </w:p>
    <w:p w:rsidR="00CE2782" w:rsidRPr="00EB7FC3" w:rsidRDefault="00CE2782" w:rsidP="00CE27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Проблемный вопрос к тексту в целом. Понимание авторского замысла.</w:t>
      </w:r>
    </w:p>
    <w:p w:rsidR="00CE2782" w:rsidRPr="00EB7FC3" w:rsidRDefault="00CE2782" w:rsidP="00CE278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 xml:space="preserve">Рассказ о писателе. Беседа о писателе углубит понимание </w:t>
      </w:r>
      <w:proofErr w:type="gramStart"/>
      <w:r w:rsidRPr="00EB7FC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B7FC3">
        <w:rPr>
          <w:rFonts w:ascii="Times New Roman" w:hAnsi="Times New Roman" w:cs="Times New Roman"/>
          <w:sz w:val="24"/>
          <w:szCs w:val="24"/>
        </w:rPr>
        <w:t>.</w:t>
      </w:r>
    </w:p>
    <w:p w:rsidR="00CE2782" w:rsidRPr="00EB7FC3" w:rsidRDefault="00CE2782" w:rsidP="00CE27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Повторное обращение к заглавию и иллюстрации. Беседа о смысле заглавия, о его связи с темой, мыслью автора.</w:t>
      </w:r>
    </w:p>
    <w:p w:rsidR="00CE2782" w:rsidRPr="00EB7FC3" w:rsidRDefault="00CE2782" w:rsidP="00CE27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Выполнение творческих заданий.</w:t>
      </w:r>
    </w:p>
    <w:p w:rsidR="00CE2782" w:rsidRPr="00EB7FC3" w:rsidRDefault="00CE2782" w:rsidP="00CE2782">
      <w:p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УУД:</w:t>
      </w:r>
    </w:p>
    <w:p w:rsidR="00CE2782" w:rsidRPr="00EB7FC3" w:rsidRDefault="00CE2782" w:rsidP="00CE27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Понимать эмоции других людей, сочувствовать, сопереживать.</w:t>
      </w:r>
    </w:p>
    <w:p w:rsidR="00CE2782" w:rsidRPr="00EB7FC3" w:rsidRDefault="00CE2782" w:rsidP="00CE27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B7FC3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EB7FC3">
        <w:rPr>
          <w:rFonts w:ascii="Times New Roman" w:hAnsi="Times New Roman" w:cs="Times New Roman"/>
          <w:sz w:val="24"/>
          <w:szCs w:val="24"/>
        </w:rPr>
        <w:t xml:space="preserve"> к героям прочитанных произведений, к их поступкам.</w:t>
      </w:r>
    </w:p>
    <w:p w:rsidR="00CE2782" w:rsidRPr="00EB7FC3" w:rsidRDefault="00CE2782" w:rsidP="00CE27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Учиться работать в паре, группе; выполнять различные роли.</w:t>
      </w:r>
    </w:p>
    <w:p w:rsidR="00CE2782" w:rsidRPr="00EB7FC3" w:rsidRDefault="00CE2782" w:rsidP="00CE27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 – партнёром, наблюдателем и вдумчивым наставником.</w:t>
      </w:r>
    </w:p>
    <w:p w:rsidR="00CE2782" w:rsidRPr="00EB7FC3" w:rsidRDefault="00CE2782" w:rsidP="00CE2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C3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</w:t>
      </w:r>
    </w:p>
    <w:p w:rsidR="00CE2782" w:rsidRPr="00EB7FC3" w:rsidRDefault="00CE2782" w:rsidP="00CE2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 xml:space="preserve">Применение информационных технологий позволяет:       </w:t>
      </w:r>
    </w:p>
    <w:p w:rsidR="00CE2782" w:rsidRPr="00EB7FC3" w:rsidRDefault="00CE2782" w:rsidP="00CE27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развивать умение учащихся ориентироваться в информационных потоках окружающего мира;</w:t>
      </w:r>
    </w:p>
    <w:p w:rsidR="00CE2782" w:rsidRPr="00EB7FC3" w:rsidRDefault="00CE2782" w:rsidP="00CE27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 xml:space="preserve">овладевать практическими способами работы с информацией; </w:t>
      </w:r>
    </w:p>
    <w:p w:rsidR="00CE2782" w:rsidRPr="00EB7FC3" w:rsidRDefault="00CE2782" w:rsidP="00CE27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развивать умения, позволяющие  обмениваться   информацией  с   помощью современных технических средств;</w:t>
      </w:r>
    </w:p>
    <w:p w:rsidR="00CE2782" w:rsidRPr="00EB7FC3" w:rsidRDefault="00CE2782" w:rsidP="00CE27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lastRenderedPageBreak/>
        <w:t>наиболее эффективно формировать познавательный интерес, творческие способности и самостоятельность при выполнении предложенных заданий;</w:t>
      </w:r>
    </w:p>
    <w:p w:rsidR="00CE2782" w:rsidRPr="00EB7FC3" w:rsidRDefault="00CE2782" w:rsidP="00CE278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повысить мотивации, информационную насыщенность, наглядность.</w:t>
      </w:r>
    </w:p>
    <w:p w:rsidR="00CE2782" w:rsidRPr="00EB7FC3" w:rsidRDefault="00CE2782" w:rsidP="00CE2782">
      <w:p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 xml:space="preserve">Использование  </w:t>
      </w:r>
      <w:proofErr w:type="spellStart"/>
      <w:proofErr w:type="gramStart"/>
      <w:r w:rsidRPr="00EB7FC3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 w:rsidRPr="00EB7FC3">
        <w:rPr>
          <w:rFonts w:ascii="Times New Roman" w:hAnsi="Times New Roman" w:cs="Times New Roman"/>
          <w:sz w:val="24"/>
          <w:szCs w:val="24"/>
        </w:rPr>
        <w:t xml:space="preserve"> позволяют учителю сократить время на подготовку к занятиям, продемонстрировать на уроке большое количество наглядного материала, что непременно повышает эффективность обучения. </w:t>
      </w:r>
    </w:p>
    <w:p w:rsidR="00CE2782" w:rsidRPr="00EB7FC3" w:rsidRDefault="00CE2782" w:rsidP="00CE2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C3">
        <w:rPr>
          <w:rFonts w:ascii="Times New Roman" w:hAnsi="Times New Roman" w:cs="Times New Roman"/>
          <w:b/>
          <w:sz w:val="24"/>
          <w:szCs w:val="24"/>
        </w:rPr>
        <w:t>Технология проектной деятельности</w:t>
      </w:r>
    </w:p>
    <w:p w:rsidR="00CE2782" w:rsidRPr="00EB7FC3" w:rsidRDefault="00CE2782" w:rsidP="00CE2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 xml:space="preserve">Проектная деятельность – это активная творческая деятельность учащихся,  имеющая конкретную цель,  определенную структуру,  направленная на получение заранее прогнозируемого продукта. В этом рассмотрении проектная деятельность является еще более актуальной,   так как соответствует требованиям нового ФГОС НОО –  включение детей в различные виды деятельности. Проекты на уроках литературного чтения будут способствовать лучшему пониманию конкретных произведений,  жанровых,  стилистических особенностей. </w:t>
      </w:r>
    </w:p>
    <w:p w:rsidR="00CE2782" w:rsidRPr="00EB7FC3" w:rsidRDefault="00CE2782" w:rsidP="00CE2782">
      <w:pPr>
        <w:rPr>
          <w:rFonts w:ascii="Times New Roman" w:hAnsi="Times New Roman" w:cs="Times New Roman"/>
          <w:sz w:val="24"/>
          <w:szCs w:val="24"/>
        </w:rPr>
      </w:pPr>
      <w:r w:rsidRPr="00EB7FC3">
        <w:rPr>
          <w:rFonts w:ascii="Times New Roman" w:hAnsi="Times New Roman" w:cs="Times New Roman"/>
          <w:sz w:val="24"/>
          <w:szCs w:val="24"/>
        </w:rPr>
        <w:t>Таким образом, можно сделать следующий вывод: вышеперечисленные и представленные современные образовательные технологии способствуют формированию читательской компетентности,   личностному развитию ученика начальной школы. Их уместно использовать как в урочной, так и во внеурочной деятельности.</w:t>
      </w:r>
    </w:p>
    <w:p w:rsidR="00AE3976" w:rsidRPr="00EB7FC3" w:rsidRDefault="00AE3976" w:rsidP="00CE2782">
      <w:pPr>
        <w:rPr>
          <w:rFonts w:ascii="Times New Roman" w:hAnsi="Times New Roman" w:cs="Times New Roman"/>
          <w:sz w:val="24"/>
          <w:szCs w:val="24"/>
        </w:rPr>
      </w:pPr>
    </w:p>
    <w:p w:rsidR="00AE3976" w:rsidRPr="00EB7FC3" w:rsidRDefault="00AE3976" w:rsidP="00EB7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C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9035A" w:rsidRPr="00EB7FC3" w:rsidRDefault="00AE39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7FC3">
        <w:rPr>
          <w:rFonts w:ascii="Times New Roman" w:eastAsia="Times New Roman" w:hAnsi="Times New Roman" w:cs="Times New Roman"/>
          <w:sz w:val="24"/>
          <w:szCs w:val="24"/>
        </w:rPr>
        <w:t>Бугрименко</w:t>
      </w:r>
      <w:proofErr w:type="spellEnd"/>
      <w:r w:rsidRPr="00EB7FC3">
        <w:rPr>
          <w:rFonts w:ascii="Times New Roman" w:eastAsia="Times New Roman" w:hAnsi="Times New Roman" w:cs="Times New Roman"/>
          <w:sz w:val="24"/>
          <w:szCs w:val="24"/>
        </w:rPr>
        <w:t xml:space="preserve"> Е.А., </w:t>
      </w:r>
      <w:proofErr w:type="spellStart"/>
      <w:r w:rsidRPr="00EB7FC3">
        <w:rPr>
          <w:rFonts w:ascii="Times New Roman" w:eastAsia="Times New Roman" w:hAnsi="Times New Roman" w:cs="Times New Roman"/>
          <w:sz w:val="24"/>
          <w:szCs w:val="24"/>
        </w:rPr>
        <w:t>Цукерман</w:t>
      </w:r>
      <w:proofErr w:type="spellEnd"/>
      <w:r w:rsidRPr="00EB7FC3">
        <w:rPr>
          <w:rFonts w:ascii="Times New Roman" w:eastAsia="Times New Roman" w:hAnsi="Times New Roman" w:cs="Times New Roman"/>
          <w:sz w:val="24"/>
          <w:szCs w:val="24"/>
        </w:rPr>
        <w:t xml:space="preserve"> Г.А. Чтение без принуждения. – М.: Творческая педагогика, 1993.</w:t>
      </w:r>
    </w:p>
    <w:p w:rsidR="00AE3976" w:rsidRPr="00EB7FC3" w:rsidRDefault="00AE3976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B7FC3">
        <w:rPr>
          <w:rFonts w:ascii="Times New Roman" w:eastAsia="Times New Roman" w:hAnsi="Times New Roman" w:cs="Times New Roman"/>
          <w:bCs/>
          <w:iCs/>
          <w:sz w:val="24"/>
          <w:szCs w:val="24"/>
        </w:rPr>
        <w:t>Граник</w:t>
      </w:r>
      <w:proofErr w:type="spellEnd"/>
      <w:r w:rsidRPr="00EB7F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Г.Г., Бондаренко С.М., Концевая Л.А. Как учить работать с книгой. – М., 1995, 2006.</w:t>
      </w:r>
    </w:p>
    <w:p w:rsidR="00AE3976" w:rsidRPr="00AE3976" w:rsidRDefault="00AE3976">
      <w:pPr>
        <w:rPr>
          <w:rFonts w:ascii="Times New Roman" w:hAnsi="Times New Roman" w:cs="Times New Roman"/>
        </w:rPr>
      </w:pPr>
      <w:r w:rsidRPr="00EB7FC3">
        <w:rPr>
          <w:rFonts w:ascii="Times New Roman" w:eastAsia="Times New Roman" w:hAnsi="Times New Roman" w:cs="Times New Roman"/>
          <w:sz w:val="24"/>
          <w:szCs w:val="24"/>
        </w:rPr>
        <w:t>Зайцев В. Н. Резервы обучения чтению. — М., 19</w:t>
      </w:r>
      <w:r w:rsidRPr="00AE3976">
        <w:rPr>
          <w:rFonts w:ascii="Times New Roman" w:eastAsia="Times New Roman" w:hAnsi="Times New Roman" w:cs="Times New Roman"/>
          <w:sz w:val="24"/>
          <w:szCs w:val="24"/>
        </w:rPr>
        <w:t>91.</w:t>
      </w:r>
    </w:p>
    <w:sectPr w:rsidR="00AE3976" w:rsidRPr="00AE3976" w:rsidSect="0042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A47"/>
    <w:multiLevelType w:val="hybridMultilevel"/>
    <w:tmpl w:val="D1D6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055B"/>
    <w:multiLevelType w:val="hybridMultilevel"/>
    <w:tmpl w:val="7016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A329F"/>
    <w:multiLevelType w:val="hybridMultilevel"/>
    <w:tmpl w:val="CC66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D55D4"/>
    <w:multiLevelType w:val="hybridMultilevel"/>
    <w:tmpl w:val="9BBA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B7D2B"/>
    <w:multiLevelType w:val="hybridMultilevel"/>
    <w:tmpl w:val="3224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D595E"/>
    <w:multiLevelType w:val="hybridMultilevel"/>
    <w:tmpl w:val="D252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3147B"/>
    <w:multiLevelType w:val="hybridMultilevel"/>
    <w:tmpl w:val="F726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E2782"/>
    <w:rsid w:val="00410842"/>
    <w:rsid w:val="00427240"/>
    <w:rsid w:val="0059035A"/>
    <w:rsid w:val="00734B64"/>
    <w:rsid w:val="00A7707A"/>
    <w:rsid w:val="00AE3976"/>
    <w:rsid w:val="00CE2782"/>
    <w:rsid w:val="00DA4673"/>
    <w:rsid w:val="00EB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8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2017-08-16T14:54:00Z</cp:lastPrinted>
  <dcterms:created xsi:type="dcterms:W3CDTF">2017-08-16T14:53:00Z</dcterms:created>
  <dcterms:modified xsi:type="dcterms:W3CDTF">2020-05-26T18:27:00Z</dcterms:modified>
</cp:coreProperties>
</file>