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634" w:rsidRDefault="00E23718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Теоретико-методические подходы подготовки эстрадно-джазового вокалиста в системе дополнительного музыкального образования (из опыта работы в ЦТ «На Вадковском»)</w:t>
      </w:r>
    </w:p>
    <w:p w:rsidR="00E43634" w:rsidRPr="008F36C2" w:rsidRDefault="00E23718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color w:val="000000"/>
        </w:rPr>
      </w:pPr>
      <w:r w:rsidRPr="008F36C2">
        <w:rPr>
          <w:rFonts w:ascii="Times New Roman" w:eastAsia="Times New Roman" w:hAnsi="Times New Roman" w:cs="Times New Roman"/>
          <w:i/>
          <w:color w:val="000000"/>
        </w:rPr>
        <w:t xml:space="preserve">Миляева Ксения </w:t>
      </w:r>
    </w:p>
    <w:p w:rsidR="00E43634" w:rsidRPr="008F36C2" w:rsidRDefault="00E23718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color w:val="000000"/>
        </w:rPr>
      </w:pPr>
      <w:r w:rsidRPr="008F36C2">
        <w:rPr>
          <w:rFonts w:ascii="Times New Roman" w:eastAsia="Times New Roman" w:hAnsi="Times New Roman" w:cs="Times New Roman"/>
          <w:i/>
          <w:color w:val="000000"/>
        </w:rPr>
        <w:t xml:space="preserve">Викторовна, </w:t>
      </w:r>
    </w:p>
    <w:p w:rsidR="00E43634" w:rsidRPr="008F36C2" w:rsidRDefault="00E23718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color w:val="000000"/>
        </w:rPr>
      </w:pPr>
      <w:r w:rsidRPr="008F36C2">
        <w:rPr>
          <w:rFonts w:ascii="Times New Roman" w:eastAsia="Times New Roman" w:hAnsi="Times New Roman" w:cs="Times New Roman"/>
          <w:i/>
          <w:color w:val="000000"/>
        </w:rPr>
        <w:t>педагог дополнительного образования</w:t>
      </w:r>
    </w:p>
    <w:p w:rsidR="00E43634" w:rsidRPr="008F36C2" w:rsidRDefault="00E23718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color w:val="000000"/>
        </w:rPr>
      </w:pPr>
      <w:r w:rsidRPr="008F36C2">
        <w:rPr>
          <w:rFonts w:ascii="Times New Roman" w:eastAsia="Times New Roman" w:hAnsi="Times New Roman" w:cs="Times New Roman"/>
          <w:i/>
          <w:color w:val="000000"/>
        </w:rPr>
        <w:t>Объединение «Джазовая студия-Эстрадно-джазовое пение»</w:t>
      </w:r>
    </w:p>
    <w:p w:rsidR="00E43634" w:rsidRDefault="00E23718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color w:val="000000"/>
        </w:rPr>
      </w:pPr>
      <w:r w:rsidRPr="008F36C2">
        <w:rPr>
          <w:rFonts w:ascii="Times New Roman" w:eastAsia="Times New Roman" w:hAnsi="Times New Roman" w:cs="Times New Roman"/>
          <w:i/>
          <w:color w:val="000000"/>
        </w:rPr>
        <w:t>ЦТ «На Вадковском», Москва</w:t>
      </w:r>
    </w:p>
    <w:p w:rsidR="00E43634" w:rsidRDefault="00E43634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43634" w:rsidRPr="008F36C2" w:rsidRDefault="00E23718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36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Вокальное эстрадно-джазовое исполнительство представляет собой вид музыкальной деятельности, который является не только высоко профессиональным вокальным искусством, требующим от исполнителя разносторонних навыков владения голосом, но и формой стилистического осмысления и личностного эмоционально-чувственного выражения. Всё это требует знаний джазовой гармонии, истории стилей и их особенностей, а также развитого чувства ритма и соответствующих практических навыков. </w:t>
      </w:r>
    </w:p>
    <w:p w:rsidR="00E43634" w:rsidRDefault="00E23718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36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Целью обучения эстрадно-джазовому пению в джазовой студии </w:t>
      </w:r>
      <w:r w:rsidR="00BB4C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Центра творчества </w:t>
      </w:r>
      <w:r w:rsidRPr="008F36C2">
        <w:rPr>
          <w:rFonts w:ascii="Times New Roman" w:eastAsia="Times New Roman" w:hAnsi="Times New Roman" w:cs="Times New Roman"/>
          <w:color w:val="000000"/>
          <w:sz w:val="24"/>
          <w:szCs w:val="24"/>
        </w:rPr>
        <w:t>"На Вадковском"</w:t>
      </w:r>
      <w:r w:rsidR="00BB4C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(г. Москва)</w:t>
      </w:r>
      <w:r w:rsidRPr="008F36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является подготовка </w:t>
      </w:r>
      <w:r w:rsidR="001755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юных </w:t>
      </w:r>
      <w:r w:rsidRPr="008F36C2">
        <w:rPr>
          <w:rFonts w:ascii="Times New Roman" w:eastAsia="Times New Roman" w:hAnsi="Times New Roman" w:cs="Times New Roman"/>
          <w:color w:val="000000"/>
          <w:sz w:val="24"/>
          <w:szCs w:val="24"/>
        </w:rPr>
        <w:t>вокалистов-любителей, которые</w:t>
      </w:r>
      <w:r w:rsidR="008F36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во-первых, обладают навыками музык</w:t>
      </w:r>
      <w:r w:rsidR="008F36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ального творчества, во-вторых,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могут самостоятельно разобрать и выучить музыкальное произведение любого жанра эстрадно-джазового искусства, а, в-третьих, могут сво</w:t>
      </w:r>
      <w:r w:rsidR="00BB4C75">
        <w:rPr>
          <w:rFonts w:ascii="Times New Roman" w:eastAsia="Times New Roman" w:hAnsi="Times New Roman" w:cs="Times New Roman"/>
          <w:color w:val="000000"/>
          <w:sz w:val="24"/>
          <w:szCs w:val="24"/>
        </w:rPr>
        <w:t>бодно владеть голосом, способны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подобрать любую мелодию с помощью развитого музыкального слуха и знания элементарных основ гармонии. </w:t>
      </w:r>
    </w:p>
    <w:p w:rsidR="00E43634" w:rsidRDefault="00E23718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Следует отметить, что основные теоретико-методические подходы к обучению вокальному искусству в полной мере могут быть использованы при подготовке не только классических исполнителей, но и джазовых певцов. </w:t>
      </w:r>
    </w:p>
    <w:p w:rsidR="00E43634" w:rsidRDefault="00E23718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36C2">
        <w:rPr>
          <w:rFonts w:ascii="Times New Roman" w:eastAsia="Times New Roman" w:hAnsi="Times New Roman" w:cs="Times New Roman"/>
          <w:color w:val="000000"/>
          <w:sz w:val="24"/>
          <w:szCs w:val="24"/>
        </w:rPr>
        <w:t>Безусловно, обучающиеся пению должны овладеть вокальной техникой, эстрадно-джазовыми приёмами, знать анатомию голосового аппарата, соблюдать голосовой режим, технику безопасности при пении в микрофон. Это необходимый базовый</w:t>
      </w:r>
      <w:r w:rsidRPr="008F36C2">
        <w:rPr>
          <w:rFonts w:ascii="Times New Roman" w:eastAsia="Times New Roman" w:hAnsi="Times New Roman" w:cs="Times New Roman"/>
          <w:sz w:val="24"/>
          <w:szCs w:val="24"/>
        </w:rPr>
        <w:t xml:space="preserve"> набор</w:t>
      </w:r>
      <w:r w:rsidRPr="008F36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знаний</w:t>
      </w:r>
      <w:r w:rsidR="00BB4C75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8F36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представляющий технический</w:t>
      </w:r>
      <w:r w:rsidRPr="008F36C2">
        <w:rPr>
          <w:rFonts w:ascii="Times New Roman" w:eastAsia="Times New Roman" w:hAnsi="Times New Roman" w:cs="Times New Roman"/>
          <w:sz w:val="24"/>
          <w:szCs w:val="24"/>
        </w:rPr>
        <w:t xml:space="preserve"> аспект обучения</w:t>
      </w:r>
      <w:r w:rsidRPr="008F36C2">
        <w:rPr>
          <w:rFonts w:ascii="Times New Roman" w:eastAsia="Times New Roman" w:hAnsi="Times New Roman" w:cs="Times New Roman"/>
          <w:color w:val="000000"/>
          <w:sz w:val="24"/>
          <w:szCs w:val="24"/>
        </w:rPr>
        <w:t>, само же искусство пения гораздо сложнее: оно отражает эмоциональные состояния, рисует образы, используя различные средства музыкального выражения</w:t>
      </w:r>
      <w:r w:rsidRPr="008F36C2">
        <w:rPr>
          <w:rFonts w:ascii="Times New Roman" w:eastAsia="Times New Roman" w:hAnsi="Times New Roman" w:cs="Times New Roman"/>
          <w:sz w:val="24"/>
          <w:szCs w:val="24"/>
        </w:rPr>
        <w:t xml:space="preserve"> и во многом больше имеет сходство с актерским или театральным искусством, чем сольное инструментальное творчество</w:t>
      </w:r>
      <w:r w:rsidRPr="008F36C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</w:t>
      </w:r>
      <w:r w:rsidR="008F36C2">
        <w:rPr>
          <w:rFonts w:ascii="Times New Roman" w:eastAsia="Times New Roman" w:hAnsi="Times New Roman" w:cs="Times New Roman"/>
          <w:color w:val="000000"/>
          <w:sz w:val="24"/>
          <w:szCs w:val="24"/>
        </w:rPr>
        <w:t>еобходимо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учитывать, что в пении участвует кроме самого звука, еще и осмысленное слово. То есть</w:t>
      </w:r>
      <w:r w:rsidR="008F36C2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вокал можно рассматривать как целостный технологический процесс художественного пения. </w:t>
      </w:r>
    </w:p>
    <w:p w:rsidR="00BB4C75" w:rsidRDefault="00E23718" w:rsidP="00BB4C75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Наличие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анатомо-физиологических особенностей у обучающихся вокалу требует от педагога индивидуального подхода с использованием соответствующих музыкально-педагогических технологий и методов. </w:t>
      </w:r>
    </w:p>
    <w:p w:rsidR="00BB4C75" w:rsidRDefault="00E23718" w:rsidP="00BB4C75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4C75">
        <w:rPr>
          <w:rFonts w:ascii="Times New Roman" w:eastAsia="Times New Roman" w:hAnsi="Times New Roman" w:cs="Times New Roman"/>
          <w:sz w:val="24"/>
          <w:szCs w:val="24"/>
        </w:rPr>
        <w:t xml:space="preserve">Под воздействием изменения гармонального фона детский голос постепенно меняется на юношеский и взрослый. У детей более маленькие голосовые складки, чем у взрослых и это позволяет привить основные вокальные навыки использования "головного регистра" в юном возрасте, зато многим сложно понять и овладеть навыками "грудного регистра" и приёмами, такими как "белтинг" (вокальный крик). </w:t>
      </w:r>
    </w:p>
    <w:p w:rsidR="00E43634" w:rsidRDefault="00E23718" w:rsidP="00BB4C75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BB4C75">
        <w:rPr>
          <w:rFonts w:ascii="Times New Roman" w:eastAsia="Times New Roman" w:hAnsi="Times New Roman" w:cs="Times New Roman"/>
          <w:sz w:val="24"/>
          <w:szCs w:val="24"/>
        </w:rPr>
        <w:t xml:space="preserve">В переходном возрасте ввиду активного роста всего организма и самих голосовых складок следует внимательно и бережно развивать голос. Перенапряжение наступает раньше, чем у взрослых и вокальные нагрузки должны быть адекватны. Редко пение может быть запрещено вовсе, но и такие случаи встречаются. Сложные приёмы недоступны и вредны. А вот работа над певческой опорой, дыханием, его стабилизацией будут полезны. После того, как организм прошёл перестройку наступает самая важная временная фаза развития, укрепления и увеличения рабочего диапазона. Тембр голоса можно квалифицировать, как высокий или низкий, выбирать подходящий репертуар. Языковые особенности и речевые привычки также корректируются на уроках вокала с помощью упражнений на артикуляцию, дикцию. </w:t>
      </w:r>
    </w:p>
    <w:p w:rsidR="00BB4C75" w:rsidRDefault="00E23718" w:rsidP="00BB4C75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4C7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Пение - процесс механико-мышечный, </w:t>
      </w:r>
      <w:r w:rsidR="00BB4C75">
        <w:rPr>
          <w:rFonts w:ascii="Times New Roman" w:eastAsia="Times New Roman" w:hAnsi="Times New Roman" w:cs="Times New Roman"/>
          <w:sz w:val="24"/>
          <w:szCs w:val="24"/>
        </w:rPr>
        <w:t xml:space="preserve">поэтому </w:t>
      </w:r>
      <w:r w:rsidRPr="00BB4C75">
        <w:rPr>
          <w:rFonts w:ascii="Times New Roman" w:eastAsia="Times New Roman" w:hAnsi="Times New Roman" w:cs="Times New Roman"/>
          <w:sz w:val="24"/>
          <w:szCs w:val="24"/>
        </w:rPr>
        <w:t>важно избавиться от мышечных зажимов, которые возмо</w:t>
      </w:r>
      <w:r w:rsidR="00BB4C75">
        <w:rPr>
          <w:rFonts w:ascii="Times New Roman" w:eastAsia="Times New Roman" w:hAnsi="Times New Roman" w:cs="Times New Roman"/>
          <w:sz w:val="24"/>
          <w:szCs w:val="24"/>
        </w:rPr>
        <w:t>ж</w:t>
      </w:r>
      <w:r w:rsidRPr="00BB4C75">
        <w:rPr>
          <w:rFonts w:ascii="Times New Roman" w:eastAsia="Times New Roman" w:hAnsi="Times New Roman" w:cs="Times New Roman"/>
          <w:sz w:val="24"/>
          <w:szCs w:val="24"/>
        </w:rPr>
        <w:t>ны в области челюсти, гортани, грудной клетки. Часто мышечные зажимы сопряжены с психологическими страхами. От неуверенности в себе ученик долго не может начать использовать свои вокальные ощущения осознанно. Здесь нужен тонко слышащий педагог, способный к эмпатии и одн</w:t>
      </w:r>
      <w:r w:rsidR="00BB4C75">
        <w:rPr>
          <w:rFonts w:ascii="Times New Roman" w:eastAsia="Times New Roman" w:hAnsi="Times New Roman" w:cs="Times New Roman"/>
          <w:sz w:val="24"/>
          <w:szCs w:val="24"/>
        </w:rPr>
        <w:t>овременно структурному подходу.</w:t>
      </w:r>
    </w:p>
    <w:p w:rsidR="00E43634" w:rsidRDefault="00E23718" w:rsidP="00BB4C75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B4C75">
        <w:rPr>
          <w:rFonts w:ascii="Times New Roman" w:eastAsia="Times New Roman" w:hAnsi="Times New Roman" w:cs="Times New Roman"/>
          <w:sz w:val="24"/>
          <w:szCs w:val="24"/>
        </w:rPr>
        <w:t xml:space="preserve">Опытный педагог-вокалист отличит по совокупности характеристик здоровье и текущее состояние голосового аппарата </w:t>
      </w:r>
      <w:r w:rsidR="00BB4C75">
        <w:rPr>
          <w:rFonts w:ascii="Times New Roman" w:eastAsia="Times New Roman" w:hAnsi="Times New Roman" w:cs="Times New Roman"/>
          <w:sz w:val="24"/>
          <w:szCs w:val="24"/>
        </w:rPr>
        <w:t>обучающегося</w:t>
      </w:r>
      <w:r w:rsidRPr="00BB4C75">
        <w:rPr>
          <w:rFonts w:ascii="Times New Roman" w:eastAsia="Times New Roman" w:hAnsi="Times New Roman" w:cs="Times New Roman"/>
          <w:sz w:val="24"/>
          <w:szCs w:val="24"/>
        </w:rPr>
        <w:t xml:space="preserve">. В случае необходимости посоветует проконсультироваться у фониатра и только после заключения врача продолжит занятия. </w:t>
      </w:r>
    </w:p>
    <w:p w:rsidR="00E43634" w:rsidRPr="001755FA" w:rsidRDefault="00E23718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Несмотря на то, что «вокальная педагогика и накопила огромный арсенал приемов, вывела определенные принципы рационального воздействия на голосовой аппарат, они еще во многом противоречивы и не всегда научно обоснованы» [2,4]. </w:t>
      </w:r>
      <w:r w:rsidRPr="001755FA">
        <w:rPr>
          <w:rFonts w:ascii="Times New Roman" w:eastAsia="Times New Roman" w:hAnsi="Times New Roman" w:cs="Times New Roman"/>
          <w:color w:val="000000"/>
          <w:sz w:val="24"/>
          <w:szCs w:val="24"/>
        </w:rPr>
        <w:t>Хотя некоторые коммерчески успешные и набирающие популярность в России западные вокальные школы утверждают, что им удалось вывести единственно верные подходы к обучению на основе своих научных исследований. Таким примером являются тренинги 'EVT' (Estill Vocal Technique - техника вокала Джо Эстилл, американская певица и педагог). Алихандро Мартинез, официальный представитель данной школы, другие сертифицированные коучи и ученики демонстрируют широкие знания анатомии голосообразования, высокий уровень понимания и владения голосовым аппаратом. Метод действительно достаточно успешен и научен, но даже он не на все профессиональные вопросы в состоянии ответить научно в силу</w:t>
      </w:r>
      <w:r w:rsidRPr="001755FA">
        <w:rPr>
          <w:rFonts w:ascii="Times New Roman" w:eastAsia="Times New Roman" w:hAnsi="Times New Roman" w:cs="Times New Roman"/>
          <w:sz w:val="24"/>
          <w:szCs w:val="24"/>
        </w:rPr>
        <w:t xml:space="preserve"> ограниченного</w:t>
      </w:r>
      <w:r w:rsidR="00A868ED" w:rsidRPr="001755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развития </w:t>
      </w:r>
      <w:r w:rsidRPr="001755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технологий. Вторая по значимости вокальная школа заявляет о своём исчерпывающем методе в обучении пению в самом названии: CVT (Complete Vocal Technique - методика Кэтрин Садолин, американская певица, педагог). Положительные отзывы есть и о ней. Влияние этих школ сейчас заметно во всём мире. Раскрыть суть каждого из методов невозможно в рамках короткой статьи, а для научного труда необходимы соответствующие права, т.к. оба метода являются коммерческой тайной правообладателей. </w:t>
      </w:r>
    </w:p>
    <w:p w:rsidR="00E43634" w:rsidRPr="001755FA" w:rsidRDefault="00E23718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55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"Речевой метод пения" Сета Ригса напротив, популярен и упражнения по его методике широко применяются открыто и повсеместно. Губные трели, мычания, арпеджио на гласные, на слоги "мам", "ней" и другие преследуют цель разогреть голосовой аппарат, сгладить регистры, научить сбалансировано управлять звуковедением в рабочем диапазоне, стремятся его расширить. Но по отношению к обучению пению данный подход комплексным назвать нельзя. Он хорош только в озвученных рамках и отвечает своим задачам. </w:t>
      </w:r>
    </w:p>
    <w:p w:rsidR="00E43634" w:rsidRDefault="00E23718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55FA">
        <w:rPr>
          <w:rFonts w:ascii="Times New Roman" w:eastAsia="Times New Roman" w:hAnsi="Times New Roman" w:cs="Times New Roman"/>
          <w:color w:val="000000"/>
          <w:sz w:val="24"/>
          <w:szCs w:val="24"/>
        </w:rPr>
        <w:t>Зарубежная практика преподавания необходима для изучения, поскольку эстрадно-джазовое пение ориентированно на знание</w:t>
      </w:r>
      <w:r w:rsidR="00A868ED" w:rsidRPr="001755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иностранных языков. В </w:t>
      </w:r>
      <w:r w:rsidRPr="001755FA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частности</w:t>
      </w:r>
      <w:r w:rsidR="00A868ED" w:rsidRPr="001755FA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755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джазовое исполнительство невозможно без знаний английского. И здесь уже необходим не только квалифицированный педагог-вокалист, но и педагог-лингвист. Например, особенности произношения американского языка спровоцировали по</w:t>
      </w:r>
      <w:r w:rsidR="00A868ED" w:rsidRPr="001755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явление вокальных </w:t>
      </w:r>
      <w:r w:rsidRPr="001755FA">
        <w:rPr>
          <w:rFonts w:ascii="Times New Roman" w:eastAsia="Times New Roman" w:hAnsi="Times New Roman" w:cs="Times New Roman"/>
          <w:color w:val="000000"/>
          <w:sz w:val="24"/>
          <w:szCs w:val="24"/>
        </w:rPr>
        <w:t>упражнений</w:t>
      </w:r>
      <w:r w:rsidR="00A868ED" w:rsidRPr="001755FA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755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подходящих носителям языка данной языковой группы и не всегда русскоговорящие педагоги способны правильно их применять. Необходимо адаптировать упражнения и изучать языки.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E43634" w:rsidRDefault="00E23718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Если во время обучения </w:t>
      </w:r>
      <w:r w:rsidR="00BB4C75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 w:rsidR="00BB4C75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щийся приобрел навыки только грамотного пения, освоил нотную запис</w:t>
      </w:r>
      <w:r w:rsidR="00BB4C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ь, научился разбирать джазовые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произведения, но во время вокального исполнения не испытывает особого чувства радостного волнения на сцене, то настоящего эстрадно-джазового исполнителя из такого обучающегося скорее всего не получится. Если музыка не стала основой развития духовного мира, не стала источником благородных устремлений в развитии личности, не сделала ее более чуткой, отзывчивой к людям, к их чувствам, то, к сожалению, обучающийся не получил и музыкально-эсте</w:t>
      </w:r>
      <w:r w:rsidR="00BB4C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тического воспитания. </w:t>
      </w:r>
      <w:r w:rsidRPr="00BB4C75">
        <w:rPr>
          <w:rFonts w:ascii="Times New Roman" w:eastAsia="Times New Roman" w:hAnsi="Times New Roman" w:cs="Times New Roman"/>
          <w:sz w:val="24"/>
          <w:szCs w:val="24"/>
        </w:rPr>
        <w:t xml:space="preserve">Насильно научить этому невозможно, как невозможно заставить любить музыку. Во время обучения </w:t>
      </w:r>
      <w:r w:rsidR="00BB4C75" w:rsidRPr="00BB4C75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BB4C75">
        <w:rPr>
          <w:rFonts w:ascii="Times New Roman" w:eastAsia="Times New Roman" w:hAnsi="Times New Roman" w:cs="Times New Roman"/>
          <w:sz w:val="24"/>
          <w:szCs w:val="24"/>
        </w:rPr>
        <w:t>уча</w:t>
      </w:r>
      <w:r w:rsidR="00BB4C75" w:rsidRPr="00BB4C75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BB4C75">
        <w:rPr>
          <w:rFonts w:ascii="Times New Roman" w:eastAsia="Times New Roman" w:hAnsi="Times New Roman" w:cs="Times New Roman"/>
          <w:sz w:val="24"/>
          <w:szCs w:val="24"/>
        </w:rPr>
        <w:t>щийся попадает в особую музыкальную обстановку, вдохновляется энтузиазмом п</w:t>
      </w:r>
      <w:r w:rsidR="00BB4C75" w:rsidRPr="00BB4C75">
        <w:rPr>
          <w:rFonts w:ascii="Times New Roman" w:eastAsia="Times New Roman" w:hAnsi="Times New Roman" w:cs="Times New Roman"/>
          <w:sz w:val="24"/>
          <w:szCs w:val="24"/>
        </w:rPr>
        <w:t>едагога</w:t>
      </w:r>
      <w:r w:rsidRPr="00BB4C75">
        <w:rPr>
          <w:rFonts w:ascii="Times New Roman" w:eastAsia="Times New Roman" w:hAnsi="Times New Roman" w:cs="Times New Roman"/>
          <w:sz w:val="24"/>
          <w:szCs w:val="24"/>
        </w:rPr>
        <w:t>, слушает пение п</w:t>
      </w:r>
      <w:r w:rsidR="00BB4C75" w:rsidRPr="00BB4C75">
        <w:rPr>
          <w:rFonts w:ascii="Times New Roman" w:eastAsia="Times New Roman" w:hAnsi="Times New Roman" w:cs="Times New Roman"/>
          <w:sz w:val="24"/>
          <w:szCs w:val="24"/>
        </w:rPr>
        <w:t>едагога</w:t>
      </w:r>
      <w:r w:rsidRPr="00BB4C75">
        <w:rPr>
          <w:rFonts w:ascii="Times New Roman" w:eastAsia="Times New Roman" w:hAnsi="Times New Roman" w:cs="Times New Roman"/>
          <w:sz w:val="24"/>
          <w:szCs w:val="24"/>
        </w:rPr>
        <w:t xml:space="preserve">, записи заслуженных метров джазового пения, повторяет, разучивает репертуар, выполняет домашние задания, по </w:t>
      </w:r>
      <w:r w:rsidRPr="00BB4C75">
        <w:rPr>
          <w:rFonts w:ascii="Times New Roman" w:eastAsia="Times New Roman" w:hAnsi="Times New Roman" w:cs="Times New Roman"/>
          <w:sz w:val="24"/>
          <w:szCs w:val="24"/>
        </w:rPr>
        <w:lastRenderedPageBreak/>
        <w:t>рекомендации п</w:t>
      </w:r>
      <w:r w:rsidR="00BB4C75" w:rsidRPr="00BB4C75">
        <w:rPr>
          <w:rFonts w:ascii="Times New Roman" w:eastAsia="Times New Roman" w:hAnsi="Times New Roman" w:cs="Times New Roman"/>
          <w:sz w:val="24"/>
          <w:szCs w:val="24"/>
        </w:rPr>
        <w:t>едагога</w:t>
      </w:r>
      <w:r w:rsidRPr="00BB4C75">
        <w:rPr>
          <w:rFonts w:ascii="Times New Roman" w:eastAsia="Times New Roman" w:hAnsi="Times New Roman" w:cs="Times New Roman"/>
          <w:sz w:val="24"/>
          <w:szCs w:val="24"/>
        </w:rPr>
        <w:t xml:space="preserve"> и по своей воли посещает концерты, подконтрольно и с помощью п</w:t>
      </w:r>
      <w:r w:rsidR="00BB4C75" w:rsidRPr="00BB4C75">
        <w:rPr>
          <w:rFonts w:ascii="Times New Roman" w:eastAsia="Times New Roman" w:hAnsi="Times New Roman" w:cs="Times New Roman"/>
          <w:sz w:val="24"/>
          <w:szCs w:val="24"/>
        </w:rPr>
        <w:t>едагога</w:t>
      </w:r>
      <w:r w:rsidRPr="00BB4C75">
        <w:rPr>
          <w:rFonts w:ascii="Times New Roman" w:eastAsia="Times New Roman" w:hAnsi="Times New Roman" w:cs="Times New Roman"/>
          <w:sz w:val="24"/>
          <w:szCs w:val="24"/>
        </w:rPr>
        <w:t xml:space="preserve"> придумывает свои варианты развития мелодии, </w:t>
      </w:r>
      <w:r w:rsidR="0091464D" w:rsidRPr="00BB4C75">
        <w:rPr>
          <w:rFonts w:ascii="Times New Roman" w:eastAsia="Times New Roman" w:hAnsi="Times New Roman" w:cs="Times New Roman"/>
          <w:sz w:val="24"/>
          <w:szCs w:val="24"/>
        </w:rPr>
        <w:t>репетирует под минус и с аккомпа</w:t>
      </w:r>
      <w:r w:rsidRPr="00BB4C75">
        <w:rPr>
          <w:rFonts w:ascii="Times New Roman" w:eastAsia="Times New Roman" w:hAnsi="Times New Roman" w:cs="Times New Roman"/>
          <w:sz w:val="24"/>
          <w:szCs w:val="24"/>
        </w:rPr>
        <w:t>ниатором, с "живым" ансамблем или даже с биг бендом, приобретает</w:t>
      </w:r>
      <w:r w:rsidR="0091464D" w:rsidRPr="00BB4C75">
        <w:rPr>
          <w:rFonts w:ascii="Times New Roman" w:eastAsia="Times New Roman" w:hAnsi="Times New Roman" w:cs="Times New Roman"/>
          <w:sz w:val="24"/>
          <w:szCs w:val="24"/>
        </w:rPr>
        <w:t xml:space="preserve"> новое общение с единомышленниками</w:t>
      </w:r>
      <w:r w:rsidRPr="00BB4C75">
        <w:rPr>
          <w:rFonts w:ascii="Times New Roman" w:eastAsia="Times New Roman" w:hAnsi="Times New Roman" w:cs="Times New Roman"/>
          <w:sz w:val="24"/>
          <w:szCs w:val="24"/>
        </w:rPr>
        <w:t xml:space="preserve">, что благотворно влияет на его развитие, кругозор и мотивацию. </w:t>
      </w:r>
    </w:p>
    <w:p w:rsidR="00E43634" w:rsidRDefault="00E23718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Таким образом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создание творческой, непринужденной обстановки </w:t>
      </w:r>
      <w:r>
        <w:rPr>
          <w:rFonts w:ascii="Times New Roman" w:eastAsia="Times New Roman" w:hAnsi="Times New Roman" w:cs="Times New Roman"/>
          <w:sz w:val="24"/>
          <w:szCs w:val="24"/>
        </w:rPr>
        <w:t>во время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заняти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эстрадно-джазов</w:t>
      </w:r>
      <w:r>
        <w:rPr>
          <w:rFonts w:ascii="Times New Roman" w:eastAsia="Times New Roman" w:hAnsi="Times New Roman" w:cs="Times New Roman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вокал</w:t>
      </w:r>
      <w:r>
        <w:rPr>
          <w:rFonts w:ascii="Times New Roman" w:eastAsia="Times New Roman" w:hAnsi="Times New Roman" w:cs="Times New Roman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развитие самостоятельности мышления </w:t>
      </w:r>
      <w:r w:rsidR="00BB4C75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учащихся и творческой активности способствуют формированию навыков музыкального творчества.</w:t>
      </w:r>
    </w:p>
    <w:p w:rsidR="00FB4E18" w:rsidRDefault="00BB4C75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Работа по обучению </w:t>
      </w:r>
      <w:r w:rsidR="00E23718">
        <w:rPr>
          <w:rFonts w:ascii="Times New Roman" w:eastAsia="Times New Roman" w:hAnsi="Times New Roman" w:cs="Times New Roman"/>
          <w:color w:val="000000"/>
          <w:sz w:val="24"/>
          <w:szCs w:val="24"/>
        </w:rPr>
        <w:t>музыканта-вокалиста в эстрадно-джазовой студии ЦТ «На Ва</w:t>
      </w:r>
      <w:r w:rsidR="00FB4E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дковском» ведется одновременно </w:t>
      </w:r>
      <w:r w:rsidR="00A868ED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="00FB4E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трем</w:t>
      </w:r>
      <w:r w:rsidR="00E237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направлениям. </w:t>
      </w:r>
    </w:p>
    <w:p w:rsidR="00FB4E18" w:rsidRDefault="00E23718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Во-первых, работа </w:t>
      </w:r>
      <w:r>
        <w:rPr>
          <w:rFonts w:ascii="Times New Roman" w:eastAsia="Times New Roman" w:hAnsi="Times New Roman" w:cs="Times New Roman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развити</w:t>
      </w:r>
      <w:r>
        <w:rPr>
          <w:rFonts w:ascii="Times New Roman" w:eastAsia="Times New Roman" w:hAnsi="Times New Roman" w:cs="Times New Roman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профессионального мастерства – это работа над совершенствованием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музыкально-образной сферы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конкретного </w:t>
      </w:r>
      <w:r>
        <w:rPr>
          <w:rFonts w:ascii="Times New Roman" w:eastAsia="Times New Roman" w:hAnsi="Times New Roman" w:cs="Times New Roman"/>
          <w:sz w:val="24"/>
          <w:szCs w:val="24"/>
        </w:rPr>
        <w:t>обучающегося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Необходимо постоянно улучшать, «утончать» способность отображат</w:t>
      </w:r>
      <w:r w:rsidR="00BB4C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мир музыкой, находить новые,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более выразительные средства и краски с помощью: </w:t>
      </w:r>
      <w:r w:rsidRPr="00FB4E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беседы с </w:t>
      </w:r>
      <w:r w:rsidRPr="00FB4E18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B4E18">
        <w:rPr>
          <w:rFonts w:ascii="Times New Roman" w:eastAsia="Times New Roman" w:hAnsi="Times New Roman" w:cs="Times New Roman"/>
          <w:color w:val="000000"/>
          <w:sz w:val="24"/>
          <w:szCs w:val="24"/>
        </w:rPr>
        <w:t>бучающимся</w:t>
      </w:r>
      <w:r w:rsidRPr="00FB4E18">
        <w:rPr>
          <w:rFonts w:ascii="Times New Roman" w:eastAsia="Times New Roman" w:hAnsi="Times New Roman" w:cs="Times New Roman"/>
          <w:sz w:val="24"/>
          <w:szCs w:val="24"/>
        </w:rPr>
        <w:t>, выявляя его личного мнения по заданной проблематике в конкретной песне; изучать и анализировать различные варианты исполнения одного и того же джазового стандарта, в том числе играть мелодию на фортепиано, п</w:t>
      </w:r>
      <w:r w:rsidR="00257F6E">
        <w:rPr>
          <w:rFonts w:ascii="Times New Roman" w:eastAsia="Times New Roman" w:hAnsi="Times New Roman" w:cs="Times New Roman"/>
          <w:sz w:val="24"/>
          <w:szCs w:val="24"/>
        </w:rPr>
        <w:t xml:space="preserve">ридумывать вариации, разучивать, </w:t>
      </w:r>
      <w:r w:rsidRPr="00FB4E18">
        <w:rPr>
          <w:rFonts w:ascii="Times New Roman" w:eastAsia="Times New Roman" w:hAnsi="Times New Roman" w:cs="Times New Roman"/>
          <w:sz w:val="24"/>
          <w:szCs w:val="24"/>
        </w:rPr>
        <w:t xml:space="preserve">а затем и придумывать </w:t>
      </w:r>
      <w:r w:rsidR="00FA27BB" w:rsidRPr="001755FA">
        <w:rPr>
          <w:rFonts w:ascii="Times New Roman" w:eastAsia="Times New Roman" w:hAnsi="Times New Roman" w:cs="Times New Roman"/>
          <w:sz w:val="24"/>
          <w:szCs w:val="24"/>
        </w:rPr>
        <w:t xml:space="preserve">джазовые </w:t>
      </w:r>
      <w:r w:rsidRPr="001755FA">
        <w:rPr>
          <w:rFonts w:ascii="Times New Roman" w:eastAsia="Times New Roman" w:hAnsi="Times New Roman" w:cs="Times New Roman"/>
          <w:sz w:val="24"/>
          <w:szCs w:val="24"/>
        </w:rPr>
        <w:t>вокальные импровизации</w:t>
      </w:r>
      <w:r w:rsidR="00257F6E" w:rsidRPr="001755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1755FA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57F6E" w:rsidRPr="001755FA">
        <w:rPr>
          <w:rFonts w:ascii="Times New Roman" w:eastAsia="Times New Roman" w:hAnsi="Times New Roman" w:cs="Times New Roman"/>
          <w:sz w:val="24"/>
          <w:szCs w:val="24"/>
        </w:rPr>
        <w:t>«скет»</w:t>
      </w:r>
      <w:r w:rsidRPr="001755F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B4E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E43634" w:rsidRDefault="00E23718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Во-вторых, работа над постановкой голоса</w:t>
      </w:r>
      <w:r w:rsidRPr="00FB4E18">
        <w:rPr>
          <w:rFonts w:ascii="Times New Roman" w:eastAsia="Times New Roman" w:hAnsi="Times New Roman" w:cs="Times New Roman"/>
          <w:color w:val="000000"/>
          <w:sz w:val="24"/>
          <w:szCs w:val="24"/>
        </w:rPr>
        <w:t>. Каким бы тонким знатоком и ценителем музыки ни был человек,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его музыкальное мироощущение никогда не дойдет до понимания слушателей, если он не владеет средствами музыкального выражения – в данном случае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голосовым аппаратом,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способным искусно, ярко и убедительно передать музыкальные образы и ощущения. </w:t>
      </w:r>
      <w:r w:rsidRPr="00FB4E18">
        <w:rPr>
          <w:rFonts w:ascii="Times New Roman" w:eastAsia="Times New Roman" w:hAnsi="Times New Roman" w:cs="Times New Roman"/>
          <w:sz w:val="24"/>
          <w:szCs w:val="24"/>
        </w:rPr>
        <w:t>Например</w:t>
      </w:r>
      <w:r w:rsidR="00FB4E18" w:rsidRPr="00FB4E18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B4E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4E18" w:rsidRPr="00FB4E18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FB4E18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FB4E18"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 w:rsidR="00FB4E18" w:rsidRPr="00FB4E18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FB4E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щийся должен как минимум </w:t>
      </w:r>
      <w:r w:rsidRPr="00FB4E18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FB4E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личать понятие </w:t>
      </w:r>
      <w:r w:rsidRPr="00FB4E18">
        <w:rPr>
          <w:rFonts w:ascii="Times New Roman" w:eastAsia="Times New Roman" w:hAnsi="Times New Roman" w:cs="Times New Roman"/>
          <w:sz w:val="24"/>
          <w:szCs w:val="24"/>
        </w:rPr>
        <w:t>'blue note', мелизматику, мелодические скачки, импровизацию и многие другие средства музыкального выражения от фальшивого неритмичного хаотичного неосмысленного и неконтролируемого пения.</w:t>
      </w:r>
      <w:r w:rsidR="00366191" w:rsidRPr="00FB4E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4E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Совершенствование техники владения аппаратом (голосом) – вторая, важнейшая задача </w:t>
      </w:r>
      <w:r w:rsidRPr="00FB4E18">
        <w:rPr>
          <w:rFonts w:ascii="Times New Roman" w:eastAsia="Times New Roman" w:hAnsi="Times New Roman" w:cs="Times New Roman"/>
          <w:sz w:val="24"/>
          <w:szCs w:val="24"/>
        </w:rPr>
        <w:t>обучающегося</w:t>
      </w:r>
      <w:r w:rsidRPr="00FB4E1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B4E18" w:rsidRDefault="00E23718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Третье из основных направлений музыкантской работы – работа над стилем.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FB4E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Способ </w:t>
      </w:r>
      <w:r w:rsidR="00A868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музыкального </w:t>
      </w:r>
      <w:r w:rsidR="00FB4E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мышления </w:t>
      </w:r>
      <w:r w:rsidRPr="00FB4E18">
        <w:rPr>
          <w:rFonts w:ascii="Times New Roman" w:eastAsia="Times New Roman" w:hAnsi="Times New Roman" w:cs="Times New Roman"/>
          <w:sz w:val="24"/>
          <w:szCs w:val="24"/>
        </w:rPr>
        <w:t>обучающегося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определяет его стилевую орие</w:t>
      </w:r>
      <w:r w:rsidR="00FB4E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нтацию, а стилевая ориентация,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свою очередь, определяет манеру пения, а, </w:t>
      </w:r>
      <w:r w:rsidR="00FB4E18">
        <w:rPr>
          <w:rFonts w:ascii="Times New Roman" w:eastAsia="Times New Roman" w:hAnsi="Times New Roman" w:cs="Times New Roman"/>
          <w:color w:val="000000"/>
          <w:sz w:val="24"/>
          <w:szCs w:val="24"/>
        </w:rPr>
        <w:t>следовательно, и звукоизвлечения.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E43634" w:rsidRPr="00FB4E18" w:rsidRDefault="00E23718" w:rsidP="00FB4E18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4E18">
        <w:rPr>
          <w:rFonts w:ascii="Times New Roman" w:eastAsia="Times New Roman" w:hAnsi="Times New Roman" w:cs="Times New Roman"/>
          <w:sz w:val="24"/>
          <w:szCs w:val="24"/>
        </w:rPr>
        <w:t>В начале обучения изучаются элементарные джазовые стандарты эры биг бендов или простейшие детские песни на русском языке, архаичные блюзы, буги-вуги, баллады, рок-н-ролы. Затем по мере развития голоса и взросления обучающихся добавляются к изучению стили госпел, соул, ритм и блюз, фанк, затем рок и различные их смеси. Песни из мюзиклов заслуживают отдельной темы, поскольку могут быть не только в разных стилях, что требует уверенного владения манерами пения и приёмами, но и включают актерскую работу над смыслом и с</w:t>
      </w:r>
      <w:r w:rsidR="00FB4E18" w:rsidRPr="00FB4E18">
        <w:rPr>
          <w:rFonts w:ascii="Times New Roman" w:eastAsia="Times New Roman" w:hAnsi="Times New Roman" w:cs="Times New Roman"/>
          <w:sz w:val="24"/>
          <w:szCs w:val="24"/>
        </w:rPr>
        <w:t>одержанием роли (персонажа). По</w:t>
      </w:r>
      <w:r w:rsidRPr="00FB4E18">
        <w:rPr>
          <w:rFonts w:ascii="Times New Roman" w:eastAsia="Times New Roman" w:hAnsi="Times New Roman" w:cs="Times New Roman"/>
          <w:sz w:val="24"/>
          <w:szCs w:val="24"/>
        </w:rPr>
        <w:t xml:space="preserve">этому </w:t>
      </w:r>
      <w:r w:rsidR="00FB4E18" w:rsidRPr="00FB4E18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FB4E18">
        <w:rPr>
          <w:rFonts w:ascii="Times New Roman" w:eastAsia="Times New Roman" w:hAnsi="Times New Roman" w:cs="Times New Roman"/>
          <w:sz w:val="24"/>
          <w:szCs w:val="24"/>
        </w:rPr>
        <w:t>уча</w:t>
      </w:r>
      <w:r w:rsidR="00FB4E18" w:rsidRPr="00FB4E18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FB4E18">
        <w:rPr>
          <w:rFonts w:ascii="Times New Roman" w:eastAsia="Times New Roman" w:hAnsi="Times New Roman" w:cs="Times New Roman"/>
          <w:sz w:val="24"/>
          <w:szCs w:val="24"/>
        </w:rPr>
        <w:t>щиеся изучают не только нотный материал, особенности</w:t>
      </w:r>
      <w:r w:rsidR="0091464D" w:rsidRPr="00FB4E18">
        <w:rPr>
          <w:rFonts w:ascii="Times New Roman" w:eastAsia="Times New Roman" w:hAnsi="Times New Roman" w:cs="Times New Roman"/>
          <w:sz w:val="24"/>
          <w:szCs w:val="24"/>
        </w:rPr>
        <w:t xml:space="preserve"> ритмической пульсации, мелодиче</w:t>
      </w:r>
      <w:r w:rsidRPr="00FB4E18">
        <w:rPr>
          <w:rFonts w:ascii="Times New Roman" w:eastAsia="Times New Roman" w:hAnsi="Times New Roman" w:cs="Times New Roman"/>
          <w:sz w:val="24"/>
          <w:szCs w:val="24"/>
        </w:rPr>
        <w:t xml:space="preserve">ские и характерные гармонические ходы, но и изучают свойственную каждому стилю манеру пения, способы звукоизвлечения, приёмы. </w:t>
      </w:r>
    </w:p>
    <w:p w:rsidR="00E43634" w:rsidRPr="00FB4E18" w:rsidRDefault="00E23718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gjdgxs" w:colFirst="0" w:colLast="0"/>
      <w:bookmarkEnd w:id="1"/>
      <w:r w:rsidRPr="00FB4E18">
        <w:rPr>
          <w:rFonts w:ascii="Times New Roman" w:eastAsia="Times New Roman" w:hAnsi="Times New Roman" w:cs="Times New Roman"/>
          <w:color w:val="000000"/>
          <w:sz w:val="24"/>
          <w:szCs w:val="24"/>
        </w:rPr>
        <w:t>В ос</w:t>
      </w:r>
      <w:r w:rsidR="00FB4E18" w:rsidRPr="00FB4E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нову разработки индивидуальной </w:t>
      </w:r>
      <w:r w:rsidRPr="00FB4E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методики преподавания вокального джазового искусства </w:t>
      </w:r>
      <w:r w:rsidRPr="00FB4E18">
        <w:rPr>
          <w:rFonts w:ascii="Times New Roman" w:eastAsia="Times New Roman" w:hAnsi="Times New Roman" w:cs="Times New Roman"/>
          <w:sz w:val="24"/>
          <w:szCs w:val="24"/>
        </w:rPr>
        <w:t xml:space="preserve">в ЦТ "На Вадковском" </w:t>
      </w:r>
      <w:r w:rsidRPr="00FB4E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положены следующие принципы педагогического процесса: </w:t>
      </w:r>
    </w:p>
    <w:p w:rsidR="00E43634" w:rsidRPr="00FB4E18" w:rsidRDefault="00E23718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4E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 w:rsidRPr="00FB4E18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FB4E18">
        <w:rPr>
          <w:rFonts w:ascii="Times New Roman" w:eastAsia="Times New Roman" w:hAnsi="Times New Roman" w:cs="Times New Roman"/>
          <w:color w:val="000000"/>
          <w:sz w:val="24"/>
          <w:szCs w:val="24"/>
        </w:rPr>
        <w:t>ринцип единства художественного и технического развития пения</w:t>
      </w:r>
      <w:r w:rsidRPr="00FB4E1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B4E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На практике, изучаемые упражнения для развития голоса обучающегося </w:t>
      </w:r>
      <w:r w:rsidRPr="00FB4E18">
        <w:rPr>
          <w:rFonts w:ascii="Times New Roman" w:eastAsia="Times New Roman" w:hAnsi="Times New Roman" w:cs="Times New Roman"/>
          <w:sz w:val="24"/>
          <w:szCs w:val="24"/>
        </w:rPr>
        <w:t xml:space="preserve">подобраны таким образом, чтобы быть технической основой изучаемой песни. Например, если в песне присутствуют скачки, мелизмы, </w:t>
      </w:r>
      <w:r w:rsidR="0091464D" w:rsidRPr="00FB4E18">
        <w:rPr>
          <w:rFonts w:ascii="Times New Roman" w:eastAsia="Times New Roman" w:hAnsi="Times New Roman" w:cs="Times New Roman"/>
          <w:sz w:val="24"/>
          <w:szCs w:val="24"/>
        </w:rPr>
        <w:t>сложные ритмические или мелодиче</w:t>
      </w:r>
      <w:r w:rsidRPr="00FB4E18">
        <w:rPr>
          <w:rFonts w:ascii="Times New Roman" w:eastAsia="Times New Roman" w:hAnsi="Times New Roman" w:cs="Times New Roman"/>
          <w:sz w:val="24"/>
          <w:szCs w:val="24"/>
        </w:rPr>
        <w:t xml:space="preserve">ские конструкции, на упражнениях всё это отрабатывается. </w:t>
      </w:r>
    </w:p>
    <w:p w:rsidR="00E43634" w:rsidRPr="00FB4E18" w:rsidRDefault="00E23718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4E18">
        <w:rPr>
          <w:rFonts w:ascii="Times New Roman" w:eastAsia="Times New Roman" w:hAnsi="Times New Roman" w:cs="Times New Roman"/>
          <w:sz w:val="24"/>
          <w:szCs w:val="24"/>
        </w:rPr>
        <w:t>2. П</w:t>
      </w:r>
      <w:r w:rsidRPr="00FB4E18">
        <w:rPr>
          <w:rFonts w:ascii="Times New Roman" w:eastAsia="Times New Roman" w:hAnsi="Times New Roman" w:cs="Times New Roman"/>
          <w:color w:val="000000"/>
          <w:sz w:val="24"/>
          <w:szCs w:val="24"/>
        </w:rPr>
        <w:t>ринцип гармонического воспитания личности</w:t>
      </w:r>
      <w:r w:rsidRPr="00FB4E18">
        <w:rPr>
          <w:rFonts w:ascii="Times New Roman" w:eastAsia="Times New Roman" w:hAnsi="Times New Roman" w:cs="Times New Roman"/>
          <w:sz w:val="24"/>
          <w:szCs w:val="24"/>
        </w:rPr>
        <w:t>. На занятии эстрадно-джазовым пением учитываются все совокупные способности обучающегося, выявляются пробелы в знани</w:t>
      </w:r>
      <w:r w:rsidR="0091464D" w:rsidRPr="00FB4E18">
        <w:rPr>
          <w:rFonts w:ascii="Times New Roman" w:eastAsia="Times New Roman" w:hAnsi="Times New Roman" w:cs="Times New Roman"/>
          <w:sz w:val="24"/>
          <w:szCs w:val="24"/>
        </w:rPr>
        <w:t xml:space="preserve">ях и навыках, решаются текущие </w:t>
      </w:r>
      <w:r w:rsidRPr="00FB4E18">
        <w:rPr>
          <w:rFonts w:ascii="Times New Roman" w:eastAsia="Times New Roman" w:hAnsi="Times New Roman" w:cs="Times New Roman"/>
          <w:sz w:val="24"/>
          <w:szCs w:val="24"/>
        </w:rPr>
        <w:t>вопросы. К примеру, если выясняется, что учащийся совсем не понимает гармонию, ритмику, имеет трудности с произношение</w:t>
      </w:r>
      <w:r w:rsidR="0091464D" w:rsidRPr="00FB4E18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FB4E18">
        <w:rPr>
          <w:rFonts w:ascii="Times New Roman" w:eastAsia="Times New Roman" w:hAnsi="Times New Roman" w:cs="Times New Roman"/>
          <w:sz w:val="24"/>
          <w:szCs w:val="24"/>
        </w:rPr>
        <w:t xml:space="preserve"> иностранных </w:t>
      </w:r>
      <w:r w:rsidRPr="00FB4E1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слов или сталкивается с какими-то другими сложностями, приходится объяснять, изучать, дополнять, учить вместе с обучающимся новую для него информацию. </w:t>
      </w:r>
    </w:p>
    <w:p w:rsidR="00E43634" w:rsidRPr="00FB4E18" w:rsidRDefault="00E23718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4E18">
        <w:rPr>
          <w:rFonts w:ascii="Times New Roman" w:eastAsia="Times New Roman" w:hAnsi="Times New Roman" w:cs="Times New Roman"/>
          <w:sz w:val="24"/>
          <w:szCs w:val="24"/>
        </w:rPr>
        <w:t>3. П</w:t>
      </w:r>
      <w:r w:rsidRPr="00FB4E18">
        <w:rPr>
          <w:rFonts w:ascii="Times New Roman" w:eastAsia="Times New Roman" w:hAnsi="Times New Roman" w:cs="Times New Roman"/>
          <w:color w:val="000000"/>
          <w:sz w:val="24"/>
          <w:szCs w:val="24"/>
        </w:rPr>
        <w:t>ринцип постепенности и последовательности в овладении мастерством пения безусловно важен для достижения поставленной цели</w:t>
      </w:r>
      <w:r w:rsidRPr="00FB4E1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B4E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заняти</w:t>
      </w:r>
      <w:r w:rsidRPr="00FB4E18">
        <w:rPr>
          <w:rFonts w:ascii="Times New Roman" w:eastAsia="Times New Roman" w:hAnsi="Times New Roman" w:cs="Times New Roman"/>
          <w:sz w:val="24"/>
          <w:szCs w:val="24"/>
        </w:rPr>
        <w:t xml:space="preserve">ях обучающимся двигается </w:t>
      </w:r>
      <w:r w:rsidRPr="00FB4E18">
        <w:rPr>
          <w:rFonts w:ascii="Times New Roman" w:eastAsia="Times New Roman" w:hAnsi="Times New Roman" w:cs="Times New Roman"/>
          <w:color w:val="000000"/>
          <w:sz w:val="24"/>
          <w:szCs w:val="24"/>
        </w:rPr>
        <w:t>от простого к сложному песенному материалу и упражнениям</w:t>
      </w:r>
      <w:r w:rsidRPr="00FB4E1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E43634" w:rsidRPr="00FB4E18" w:rsidRDefault="00E23718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4E18">
        <w:rPr>
          <w:rFonts w:ascii="Times New Roman" w:eastAsia="Times New Roman" w:hAnsi="Times New Roman" w:cs="Times New Roman"/>
          <w:sz w:val="24"/>
          <w:szCs w:val="24"/>
        </w:rPr>
        <w:t>4. П</w:t>
      </w:r>
      <w:r w:rsidRPr="00FB4E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ринцип успешности </w:t>
      </w:r>
      <w:r w:rsidRPr="00FB4E18">
        <w:rPr>
          <w:rFonts w:ascii="Times New Roman" w:eastAsia="Times New Roman" w:hAnsi="Times New Roman" w:cs="Times New Roman"/>
          <w:sz w:val="24"/>
          <w:szCs w:val="24"/>
        </w:rPr>
        <w:t xml:space="preserve">даёт обучающимся силы учиться усердно, мотивацию, веру в свои силы и </w:t>
      </w:r>
      <w:r w:rsidR="0091464D" w:rsidRPr="00FB4E18">
        <w:rPr>
          <w:rFonts w:ascii="Times New Roman" w:eastAsia="Times New Roman" w:hAnsi="Times New Roman" w:cs="Times New Roman"/>
          <w:sz w:val="24"/>
          <w:szCs w:val="24"/>
        </w:rPr>
        <w:t xml:space="preserve">в свой успех, это немаловажный психологический момент </w:t>
      </w:r>
      <w:r w:rsidRPr="00FB4E18">
        <w:rPr>
          <w:rFonts w:ascii="Times New Roman" w:eastAsia="Times New Roman" w:hAnsi="Times New Roman" w:cs="Times New Roman"/>
          <w:sz w:val="24"/>
          <w:szCs w:val="24"/>
        </w:rPr>
        <w:t>обучения. Такой настрой должен давать п</w:t>
      </w:r>
      <w:r w:rsidR="00FB4E18" w:rsidRPr="00FB4E18">
        <w:rPr>
          <w:rFonts w:ascii="Times New Roman" w:eastAsia="Times New Roman" w:hAnsi="Times New Roman" w:cs="Times New Roman"/>
          <w:sz w:val="24"/>
          <w:szCs w:val="24"/>
        </w:rPr>
        <w:t>едагог</w:t>
      </w:r>
      <w:r w:rsidRPr="00FB4E18">
        <w:rPr>
          <w:rFonts w:ascii="Times New Roman" w:eastAsia="Times New Roman" w:hAnsi="Times New Roman" w:cs="Times New Roman"/>
          <w:sz w:val="24"/>
          <w:szCs w:val="24"/>
        </w:rPr>
        <w:t xml:space="preserve"> своим примером, беседами и просто поддержкой. </w:t>
      </w:r>
    </w:p>
    <w:p w:rsidR="00E43634" w:rsidRPr="00FB4E18" w:rsidRDefault="00E23718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4E18">
        <w:rPr>
          <w:rFonts w:ascii="Times New Roman" w:eastAsia="Times New Roman" w:hAnsi="Times New Roman" w:cs="Times New Roman"/>
          <w:sz w:val="24"/>
          <w:szCs w:val="24"/>
        </w:rPr>
        <w:t>5. П</w:t>
      </w:r>
      <w:r w:rsidRPr="00FB4E18">
        <w:rPr>
          <w:rFonts w:ascii="Times New Roman" w:eastAsia="Times New Roman" w:hAnsi="Times New Roman" w:cs="Times New Roman"/>
          <w:color w:val="000000"/>
          <w:sz w:val="24"/>
          <w:szCs w:val="24"/>
        </w:rPr>
        <w:t>ринцип индивидуального подхода</w:t>
      </w:r>
      <w:r w:rsidRPr="00FB4E18">
        <w:rPr>
          <w:rFonts w:ascii="Times New Roman" w:eastAsia="Times New Roman" w:hAnsi="Times New Roman" w:cs="Times New Roman"/>
          <w:sz w:val="24"/>
          <w:szCs w:val="24"/>
        </w:rPr>
        <w:t xml:space="preserve"> на занятии - это создание комфортной рабочей психологической обстановки, выбор м</w:t>
      </w:r>
      <w:r w:rsidR="0091464D" w:rsidRPr="00FB4E18">
        <w:rPr>
          <w:rFonts w:ascii="Times New Roman" w:eastAsia="Times New Roman" w:hAnsi="Times New Roman" w:cs="Times New Roman"/>
          <w:sz w:val="24"/>
          <w:szCs w:val="24"/>
        </w:rPr>
        <w:t xml:space="preserve">етодики, комплекса упражнений, </w:t>
      </w:r>
      <w:r w:rsidRPr="00FB4E18">
        <w:rPr>
          <w:rFonts w:ascii="Times New Roman" w:eastAsia="Times New Roman" w:hAnsi="Times New Roman" w:cs="Times New Roman"/>
          <w:sz w:val="24"/>
          <w:szCs w:val="24"/>
        </w:rPr>
        <w:t xml:space="preserve">репертуара для конкретного обучающегося для достижения максимального понимания, усвоения материала. </w:t>
      </w:r>
    </w:p>
    <w:p w:rsidR="00E43634" w:rsidRPr="00FB4E18" w:rsidRDefault="00E23718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4E18">
        <w:rPr>
          <w:rFonts w:ascii="Times New Roman" w:eastAsia="Times New Roman" w:hAnsi="Times New Roman" w:cs="Times New Roman"/>
          <w:sz w:val="24"/>
          <w:szCs w:val="24"/>
        </w:rPr>
        <w:t>6. П</w:t>
      </w:r>
      <w:r w:rsidRPr="00FB4E18">
        <w:rPr>
          <w:rFonts w:ascii="Times New Roman" w:eastAsia="Times New Roman" w:hAnsi="Times New Roman" w:cs="Times New Roman"/>
          <w:color w:val="000000"/>
          <w:sz w:val="24"/>
          <w:szCs w:val="24"/>
        </w:rPr>
        <w:t>ринцип практической направленности</w:t>
      </w:r>
      <w:r w:rsidRPr="00FB4E18">
        <w:rPr>
          <w:rFonts w:ascii="Times New Roman" w:eastAsia="Times New Roman" w:hAnsi="Times New Roman" w:cs="Times New Roman"/>
          <w:sz w:val="24"/>
          <w:szCs w:val="24"/>
        </w:rPr>
        <w:t xml:space="preserve"> гласит, что лучшее усвоение материала происходит в реальных условиях </w:t>
      </w:r>
      <w:r w:rsidR="00FB4E18" w:rsidRPr="00FB4E18">
        <w:rPr>
          <w:rFonts w:ascii="Times New Roman" w:eastAsia="Times New Roman" w:hAnsi="Times New Roman" w:cs="Times New Roman"/>
          <w:sz w:val="24"/>
          <w:szCs w:val="24"/>
        </w:rPr>
        <w:t>применения навыков и умений. По</w:t>
      </w:r>
      <w:r w:rsidRPr="00FB4E18">
        <w:rPr>
          <w:rFonts w:ascii="Times New Roman" w:eastAsia="Times New Roman" w:hAnsi="Times New Roman" w:cs="Times New Roman"/>
          <w:sz w:val="24"/>
          <w:szCs w:val="24"/>
        </w:rPr>
        <w:t>этому обучающиеся участвуют в открытых уроках, концертах, конкурсах, поют и под минус</w:t>
      </w:r>
      <w:r w:rsidR="00FB4E18" w:rsidRPr="00FB4E18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B4E18">
        <w:rPr>
          <w:rFonts w:ascii="Times New Roman" w:eastAsia="Times New Roman" w:hAnsi="Times New Roman" w:cs="Times New Roman"/>
          <w:sz w:val="24"/>
          <w:szCs w:val="24"/>
        </w:rPr>
        <w:t xml:space="preserve"> и в составе ансамблей. </w:t>
      </w:r>
    </w:p>
    <w:p w:rsidR="00E43634" w:rsidRPr="00662E11" w:rsidRDefault="00FB4E18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2E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Концептуальную основу методики </w:t>
      </w:r>
      <w:r w:rsidR="00E23718" w:rsidRPr="00662E11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составляет г</w:t>
      </w:r>
      <w:r w:rsidR="00662E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лавное отличие джазового пения – многообразие </w:t>
      </w:r>
      <w:r w:rsidR="00E23718" w:rsidRPr="00662E11">
        <w:rPr>
          <w:rFonts w:ascii="Times New Roman" w:eastAsia="Times New Roman" w:hAnsi="Times New Roman" w:cs="Times New Roman"/>
          <w:color w:val="000000"/>
          <w:sz w:val="24"/>
          <w:szCs w:val="24"/>
        </w:rPr>
        <w:t>индивидуальных ис</w:t>
      </w:r>
      <w:r w:rsidR="00662E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полнительских манер и жанровой </w:t>
      </w:r>
      <w:r w:rsidR="00E23718" w:rsidRPr="00662E11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многоплановости.</w:t>
      </w:r>
    </w:p>
    <w:p w:rsidR="00E43634" w:rsidRPr="00662E11" w:rsidRDefault="00E23718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2E11">
        <w:rPr>
          <w:rFonts w:ascii="Times New Roman" w:eastAsia="Times New Roman" w:hAnsi="Times New Roman" w:cs="Times New Roman"/>
          <w:color w:val="000000"/>
          <w:sz w:val="24"/>
          <w:szCs w:val="24"/>
        </w:rPr>
        <w:t>В качестве главных методов реализации индивидуальн</w:t>
      </w:r>
      <w:r w:rsidR="00662E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методики являются: стилевой и системный подход, метод творчества, метод </w:t>
      </w:r>
      <w:r w:rsidRPr="00662E11">
        <w:rPr>
          <w:rFonts w:ascii="Times New Roman" w:eastAsia="Times New Roman" w:hAnsi="Times New Roman" w:cs="Times New Roman"/>
          <w:color w:val="000000"/>
          <w:sz w:val="24"/>
          <w:szCs w:val="24"/>
        </w:rPr>
        <w:t>импровизации</w:t>
      </w:r>
      <w:r w:rsidR="00662E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r w:rsidRPr="00662E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сценического движения. </w:t>
      </w:r>
    </w:p>
    <w:p w:rsidR="00E43634" w:rsidRPr="00662E11" w:rsidRDefault="00E23718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2E11">
        <w:rPr>
          <w:rFonts w:ascii="Times New Roman" w:eastAsia="Times New Roman" w:hAnsi="Times New Roman" w:cs="Times New Roman"/>
          <w:color w:val="000000"/>
          <w:sz w:val="24"/>
          <w:szCs w:val="24"/>
        </w:rPr>
        <w:t>Стилевой подход нацелен на постепенное формирование у поющих осознанного стилевого восприятия вокального произведения, понимание стиля, методов исполнения, вокальных характеристик произведений</w:t>
      </w:r>
      <w:r w:rsidRPr="00662E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62E11">
        <w:rPr>
          <w:rFonts w:ascii="Times New Roman" w:eastAsia="Times New Roman" w:hAnsi="Times New Roman" w:cs="Times New Roman"/>
          <w:color w:val="000000"/>
          <w:sz w:val="24"/>
          <w:szCs w:val="24"/>
        </w:rPr>
        <w:t>(работа над репертуар</w:t>
      </w:r>
      <w:r w:rsidRPr="00662E11">
        <w:rPr>
          <w:rFonts w:ascii="Times New Roman" w:eastAsia="Times New Roman" w:hAnsi="Times New Roman" w:cs="Times New Roman"/>
          <w:sz w:val="24"/>
          <w:szCs w:val="24"/>
        </w:rPr>
        <w:t xml:space="preserve">ом). </w:t>
      </w:r>
    </w:p>
    <w:p w:rsidR="00E43634" w:rsidRPr="00662E11" w:rsidRDefault="00E23718" w:rsidP="001C5195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2E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Системный подход позволяет координировать </w:t>
      </w:r>
      <w:r w:rsidR="00470A83" w:rsidRPr="001C51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</w:t>
      </w:r>
      <w:r w:rsidRPr="001C51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соотношение </w:t>
      </w:r>
      <w:r w:rsidR="00470A83" w:rsidRPr="001C51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сложносоставных и разнонаправленных частей </w:t>
      </w:r>
      <w:r w:rsidR="0062001E" w:rsidRPr="001C51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внутри </w:t>
      </w:r>
      <w:r w:rsidR="00470A83" w:rsidRPr="001C5195">
        <w:rPr>
          <w:rFonts w:ascii="Times New Roman" w:eastAsia="Times New Roman" w:hAnsi="Times New Roman" w:cs="Times New Roman"/>
          <w:color w:val="000000"/>
          <w:sz w:val="24"/>
          <w:szCs w:val="24"/>
        </w:rPr>
        <w:t>отдельно взятого занятия по эстрадно-джазовому пению</w:t>
      </w:r>
      <w:r w:rsidR="0062001E" w:rsidRPr="001C51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(время тренировки, количество, качество, направленность вокальных упражнений, работу над репертуаром)</w:t>
      </w:r>
      <w:r w:rsidR="00470A83" w:rsidRPr="001C51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 и регулировать пропорцию внедрённых в комплексную систему обучения </w:t>
      </w:r>
      <w:r w:rsidR="0062001E" w:rsidRPr="001C51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джазового вокла </w:t>
      </w:r>
      <w:r w:rsidR="00470A83" w:rsidRPr="001C5195">
        <w:rPr>
          <w:rFonts w:ascii="Times New Roman" w:eastAsia="Times New Roman" w:hAnsi="Times New Roman" w:cs="Times New Roman"/>
          <w:color w:val="000000"/>
          <w:sz w:val="24"/>
          <w:szCs w:val="24"/>
        </w:rPr>
        <w:t>элементов других самостоятельных дисциплин</w:t>
      </w:r>
      <w:r w:rsidR="0062001E" w:rsidRPr="001C519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62001E" w:rsidRPr="001C5195">
        <w:rPr>
          <w:rFonts w:ascii="Times New Roman" w:eastAsia="Times New Roman" w:hAnsi="Times New Roman" w:cs="Times New Roman"/>
          <w:sz w:val="24"/>
          <w:szCs w:val="24"/>
        </w:rPr>
        <w:t xml:space="preserve"> Другими словами, системный подход предполагает поэтапное, систематизированное, безперерывное и безотрывное обучение пению от изучения сольфеджио, ритмической теории, основ джазовой гармонии, элементов актерского мастерства и сценического движения.</w:t>
      </w:r>
      <w:r w:rsidR="00470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E43634" w:rsidRDefault="00E23718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49A7">
        <w:rPr>
          <w:rFonts w:ascii="Times New Roman" w:eastAsia="Times New Roman" w:hAnsi="Times New Roman" w:cs="Times New Roman"/>
          <w:color w:val="000000"/>
          <w:sz w:val="24"/>
          <w:szCs w:val="24"/>
        </w:rPr>
        <w:t>Творческий метод используется в данной методике как важнейший художественно-педагогический метод, определяющий качественно-результативный показатель ее практического воплоще</w:t>
      </w:r>
      <w:r w:rsidR="001A0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ния.  Творчество уникально, </w:t>
      </w:r>
      <w:r w:rsidRPr="003C49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присуще каждому </w:t>
      </w:r>
      <w:r w:rsidR="00662E11" w:rsidRPr="003C49A7">
        <w:rPr>
          <w:rFonts w:ascii="Times New Roman" w:eastAsia="Times New Roman" w:hAnsi="Times New Roman" w:cs="Times New Roman"/>
          <w:color w:val="000000"/>
          <w:sz w:val="24"/>
          <w:szCs w:val="24"/>
        </w:rPr>
        <w:t>и всегда</w:t>
      </w:r>
      <w:r w:rsidRPr="003C49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ново. Это новое проявляет себя во всех формах художественной деятельности вокалистов, в первую очередь, в сольном пении, ансамблевой импровизации.</w:t>
      </w:r>
      <w:r w:rsidRPr="003C49A7">
        <w:rPr>
          <w:rFonts w:ascii="Times New Roman" w:eastAsia="Times New Roman" w:hAnsi="Times New Roman" w:cs="Times New Roman"/>
          <w:sz w:val="24"/>
          <w:szCs w:val="24"/>
        </w:rPr>
        <w:t xml:space="preserve"> Обучающиеся подбирают мелодию, аккомпанимент на фортепиано на слух, сверяют с написанной автором, изменяют её вариациями, придумывают свои ритмические решения, меняют стиль песни, выражают свои эмоции, перерабатывая произведение под своё видение, сочиняю свои песни, поют в ансамблях, выступают на концертах, поют скет.</w:t>
      </w:r>
      <w:r w:rsidRPr="003C49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совместной творческой деятельности   п</w:t>
      </w:r>
      <w:r w:rsidR="00662E11" w:rsidRPr="003C49A7">
        <w:rPr>
          <w:rFonts w:ascii="Times New Roman" w:eastAsia="Times New Roman" w:hAnsi="Times New Roman" w:cs="Times New Roman"/>
          <w:color w:val="000000"/>
          <w:sz w:val="24"/>
          <w:szCs w:val="24"/>
        </w:rPr>
        <w:t>едагога</w:t>
      </w:r>
      <w:r w:rsidRPr="003C49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членов джазовой студии проявляется неповторимость и оригинальность, индивидуальность, инициативность, особенности мышления и фантазии.</w:t>
      </w:r>
    </w:p>
    <w:p w:rsidR="00E43634" w:rsidRDefault="00E2371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639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 импровизации и сценического движения. Работа с микрофон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ом.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Требования времени – умение держаться и двигаться на сцене, умелое исполнение вокального произведения, раскрепощенность перед зрителями и слушателями. </w:t>
      </w:r>
      <w:r w:rsidR="00662E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Всё это дает обучающимся умело </w:t>
      </w:r>
      <w:r w:rsidR="003C49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вести себя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сцене, владеть при</w:t>
      </w:r>
      <w:r w:rsidR="00A868ED">
        <w:rPr>
          <w:rFonts w:ascii="Times New Roman" w:eastAsia="Times New Roman" w:hAnsi="Times New Roman" w:cs="Times New Roman"/>
          <w:color w:val="000000"/>
          <w:sz w:val="24"/>
          <w:szCs w:val="24"/>
        </w:rPr>
        <w:t>емами сценической импровизации,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двигаться под музыку  в ритме исполняемого репертуара. Использование данного метода поднимает исполнительское мастерство на более высокий уровень, ведь приходится следить не только за голосом, но и телом. </w:t>
      </w:r>
    </w:p>
    <w:p w:rsidR="00E43634" w:rsidRDefault="00E2371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639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Таким образом, методы современной педагогики позволяют способствовать решению многообразных задач воспитания солиста в процессе обучения эстрадно-джазовому вокалу: стимулирования активного, заинтересованного отношения к музыке,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желания импровизирова</w:t>
      </w:r>
      <w:r w:rsidR="00FB4E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ть и творчески самовыражаться,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развивать художественный вкус и эрудицию во всём разнообразии жанров музыки эстрадно-джазового направления.</w:t>
      </w:r>
    </w:p>
    <w:p w:rsidR="00E43634" w:rsidRDefault="00E43634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43634" w:rsidRDefault="00E43634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43634" w:rsidRDefault="003C49A7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Список </w:t>
      </w:r>
      <w:r w:rsidR="00E2371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литературы</w:t>
      </w:r>
    </w:p>
    <w:p w:rsidR="00E43634" w:rsidRDefault="00E23718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Дмитриев Л.Б. Основы вокальной мет</w:t>
      </w:r>
      <w:r w:rsidR="00F600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одики. – М.: Планета музыки, </w:t>
      </w:r>
      <w:r w:rsidR="00F60098" w:rsidRPr="001C5195">
        <w:rPr>
          <w:rFonts w:ascii="Times New Roman" w:eastAsia="Times New Roman" w:hAnsi="Times New Roman" w:cs="Times New Roman"/>
          <w:color w:val="000000"/>
          <w:sz w:val="24"/>
          <w:szCs w:val="24"/>
        </w:rPr>
        <w:t>2019.</w:t>
      </w:r>
      <w:r w:rsidR="00F600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352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с.</w:t>
      </w:r>
    </w:p>
    <w:p w:rsidR="00E43634" w:rsidRDefault="00E23718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Дмитриев Л.Б. Солисты театра Ла Скала о вокальном искусстве: Диалоги о технике пения. — М., 2002. — 188 с. </w:t>
      </w:r>
    </w:p>
    <w:p w:rsidR="00E43634" w:rsidRDefault="00E23718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Забирова Т. Эмпиризм современной вокальной педагогики №4, 2008г.</w:t>
      </w:r>
    </w:p>
    <w:p w:rsidR="00E43634" w:rsidRDefault="00E23718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 Как учат музыке за рубежом. Сост., авт. предисл. Д.Дж. Харгривз, А.К. Норт. – М.: Издательский дом «Классика –XXI», 2009.  – 208 с.</w:t>
      </w:r>
    </w:p>
    <w:p w:rsidR="00FB32D2" w:rsidRDefault="00E23718" w:rsidP="00FB32D2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 Ярославцева Л.К. Опера. Вокальные школы Италии, Франции, Германии XVII-XX веков. – «Издательский дом «Золотое Руно», 2004 г. – 200 с.</w:t>
      </w:r>
    </w:p>
    <w:p w:rsidR="00366191" w:rsidRPr="00FB32D2" w:rsidRDefault="00FB32D2" w:rsidP="00FB32D2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6. </w:t>
      </w:r>
      <w:r>
        <w:rPr>
          <w:rFonts w:ascii="Times New Roman" w:hAnsi="Times New Roman"/>
          <w:sz w:val="24"/>
          <w:szCs w:val="19"/>
          <w:shd w:val="clear" w:color="auto" w:fill="FFFFFF"/>
        </w:rPr>
        <w:t xml:space="preserve">Антонова </w:t>
      </w:r>
      <w:r w:rsidRPr="00FB32D2">
        <w:rPr>
          <w:rFonts w:ascii="Times New Roman" w:hAnsi="Times New Roman"/>
          <w:sz w:val="24"/>
          <w:szCs w:val="19"/>
          <w:shd w:val="clear" w:color="auto" w:fill="FFFFFF"/>
        </w:rPr>
        <w:t xml:space="preserve">Л. В. Методы обучения сольному пению студентов-музыкантов на основе педагогических традиций итальянской и русской вокальных школ /Л. В. Антонова // Известия Самарского научного центра Российской академии наук. </w:t>
      </w:r>
      <w:r w:rsidRPr="001C5195">
        <w:rPr>
          <w:rFonts w:ascii="Times New Roman" w:hAnsi="Times New Roman"/>
          <w:sz w:val="24"/>
          <w:szCs w:val="19"/>
          <w:shd w:val="clear" w:color="auto" w:fill="FFFFFF"/>
        </w:rPr>
        <w:t>- 2012.</w:t>
      </w:r>
      <w:r w:rsidRPr="00FB32D2">
        <w:rPr>
          <w:rFonts w:ascii="Times New Roman" w:hAnsi="Times New Roman"/>
          <w:sz w:val="24"/>
          <w:szCs w:val="19"/>
          <w:shd w:val="clear" w:color="auto" w:fill="FFFFFF"/>
        </w:rPr>
        <w:t xml:space="preserve"> - Том 14. - № 2.- </w:t>
      </w:r>
      <w:r>
        <w:rPr>
          <w:rFonts w:ascii="Times New Roman" w:hAnsi="Times New Roman"/>
          <w:sz w:val="24"/>
          <w:szCs w:val="19"/>
          <w:shd w:val="clear" w:color="auto" w:fill="FFFFFF"/>
        </w:rPr>
        <w:t>с</w:t>
      </w:r>
      <w:r w:rsidRPr="00FB32D2">
        <w:rPr>
          <w:rFonts w:ascii="Times New Roman" w:hAnsi="Times New Roman"/>
          <w:sz w:val="24"/>
          <w:szCs w:val="19"/>
          <w:shd w:val="clear" w:color="auto" w:fill="FFFFFF"/>
        </w:rPr>
        <w:t>. 250 - 255.</w:t>
      </w:r>
    </w:p>
    <w:p w:rsidR="00E43634" w:rsidRPr="00257F6E" w:rsidRDefault="00FB32D2" w:rsidP="00257F6E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3661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Сет Ригсс </w:t>
      </w:r>
      <w:r w:rsidR="003661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стать звездой. Полный учебный курс (+аудио) – Сет Ригсс </w:t>
      </w:r>
      <w:r w:rsidR="0036619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ISBN</w:t>
      </w:r>
      <w:r w:rsidR="00366191">
        <w:rPr>
          <w:rFonts w:ascii="Times New Roman" w:eastAsia="Times New Roman" w:hAnsi="Times New Roman" w:cs="Times New Roman"/>
          <w:color w:val="000000"/>
          <w:sz w:val="24"/>
          <w:szCs w:val="24"/>
        </w:rPr>
        <w:t>: 5-94012-013-Х, 2000 г. – 104 с.</w:t>
      </w:r>
    </w:p>
    <w:sectPr w:rsidR="00E43634" w:rsidRPr="00257F6E" w:rsidSect="00E43634">
      <w:footerReference w:type="default" r:id="rId6"/>
      <w:pgSz w:w="11906" w:h="16838"/>
      <w:pgMar w:top="1134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7F6E" w:rsidRDefault="00257F6E">
      <w:pPr>
        <w:spacing w:after="0" w:line="240" w:lineRule="auto"/>
      </w:pPr>
      <w:r>
        <w:separator/>
      </w:r>
    </w:p>
  </w:endnote>
  <w:endnote w:type="continuationSeparator" w:id="0">
    <w:p w:rsidR="00257F6E" w:rsidRDefault="00257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7F6E" w:rsidRDefault="00257F6E">
    <w:pPr>
      <w:pStyle w:val="10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C5195">
      <w:rPr>
        <w:noProof/>
        <w:color w:val="000000"/>
      </w:rPr>
      <w:t>2</w:t>
    </w:r>
    <w:r>
      <w:rPr>
        <w:color w:val="000000"/>
      </w:rPr>
      <w:fldChar w:fldCharType="end"/>
    </w:r>
  </w:p>
  <w:p w:rsidR="00257F6E" w:rsidRDefault="00257F6E">
    <w:pPr>
      <w:pStyle w:val="10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7F6E" w:rsidRDefault="00257F6E">
      <w:pPr>
        <w:spacing w:after="0" w:line="240" w:lineRule="auto"/>
      </w:pPr>
      <w:r>
        <w:separator/>
      </w:r>
    </w:p>
  </w:footnote>
  <w:footnote w:type="continuationSeparator" w:id="0">
    <w:p w:rsidR="00257F6E" w:rsidRDefault="00257F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3634"/>
    <w:rsid w:val="00050520"/>
    <w:rsid w:val="00121CEC"/>
    <w:rsid w:val="001755FA"/>
    <w:rsid w:val="001A0E50"/>
    <w:rsid w:val="001C5195"/>
    <w:rsid w:val="00257F6E"/>
    <w:rsid w:val="00366191"/>
    <w:rsid w:val="003C49A7"/>
    <w:rsid w:val="003F53F5"/>
    <w:rsid w:val="00470A83"/>
    <w:rsid w:val="0062001E"/>
    <w:rsid w:val="00662E11"/>
    <w:rsid w:val="008F36C2"/>
    <w:rsid w:val="0091464D"/>
    <w:rsid w:val="00976E89"/>
    <w:rsid w:val="00A868ED"/>
    <w:rsid w:val="00BB4C75"/>
    <w:rsid w:val="00D81192"/>
    <w:rsid w:val="00E23718"/>
    <w:rsid w:val="00E43634"/>
    <w:rsid w:val="00F60098"/>
    <w:rsid w:val="00FA27BB"/>
    <w:rsid w:val="00FB32D2"/>
    <w:rsid w:val="00FB4E18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DDD13"/>
  <w15:docId w15:val="{AB908421-53A7-4C43-9DEF-CD4AF3D82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0520"/>
  </w:style>
  <w:style w:type="paragraph" w:styleId="1">
    <w:name w:val="heading 1"/>
    <w:basedOn w:val="10"/>
    <w:next w:val="10"/>
    <w:rsid w:val="00E43634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2">
    <w:name w:val="heading 2"/>
    <w:basedOn w:val="10"/>
    <w:next w:val="10"/>
    <w:rsid w:val="00E4363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3">
    <w:name w:val="heading 3"/>
    <w:basedOn w:val="10"/>
    <w:next w:val="10"/>
    <w:rsid w:val="00E43634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10"/>
    <w:next w:val="10"/>
    <w:rsid w:val="00E43634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5">
    <w:name w:val="heading 5"/>
    <w:basedOn w:val="10"/>
    <w:next w:val="10"/>
    <w:rsid w:val="00E43634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6">
    <w:name w:val="heading 6"/>
    <w:basedOn w:val="10"/>
    <w:next w:val="10"/>
    <w:rsid w:val="00E43634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E43634"/>
  </w:style>
  <w:style w:type="paragraph" w:styleId="a3">
    <w:name w:val="Title"/>
    <w:basedOn w:val="10"/>
    <w:next w:val="10"/>
    <w:rsid w:val="00E43634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a4">
    <w:name w:val="Subtitle"/>
    <w:basedOn w:val="10"/>
    <w:next w:val="10"/>
    <w:rsid w:val="00E4363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417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2453</Words>
  <Characters>13987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Ksusha2</Company>
  <LinksUpToDate>false</LinksUpToDate>
  <CharactersWithSpaces>16408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Monoblok2</cp:lastModifiedBy>
  <cp:revision>3</cp:revision>
  <dcterms:created xsi:type="dcterms:W3CDTF">2021-04-06T09:49:00Z</dcterms:created>
  <dcterms:modified xsi:type="dcterms:W3CDTF">2021-04-06T11:12:00Z</dcterms:modified>
</cp:coreProperties>
</file>