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C2BF" w14:textId="77777777" w:rsidR="007A420D" w:rsidRPr="007A420D" w:rsidRDefault="007A420D" w:rsidP="007A420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420D">
        <w:rPr>
          <w:rFonts w:ascii="Times New Roman" w:hAnsi="Times New Roman" w:cs="Times New Roman"/>
          <w:i/>
          <w:sz w:val="24"/>
          <w:szCs w:val="24"/>
        </w:rPr>
        <w:t xml:space="preserve">Тихомирова Софья Дмитриевна, </w:t>
      </w:r>
    </w:p>
    <w:p w14:paraId="0CFDE4D8" w14:textId="77777777" w:rsidR="007A420D" w:rsidRPr="007A420D" w:rsidRDefault="007A420D" w:rsidP="007A420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420D">
        <w:rPr>
          <w:rFonts w:ascii="Times New Roman" w:hAnsi="Times New Roman" w:cs="Times New Roman"/>
          <w:i/>
          <w:sz w:val="24"/>
          <w:szCs w:val="24"/>
        </w:rPr>
        <w:t xml:space="preserve">педагог-психолог МБОУ «Гимназия №13» </w:t>
      </w:r>
    </w:p>
    <w:p w14:paraId="0200D038" w14:textId="34BA24CE" w:rsidR="007A420D" w:rsidRPr="007A420D" w:rsidRDefault="007A420D" w:rsidP="007A420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420D">
        <w:rPr>
          <w:rFonts w:ascii="Times New Roman" w:hAnsi="Times New Roman" w:cs="Times New Roman"/>
          <w:i/>
          <w:sz w:val="24"/>
          <w:szCs w:val="24"/>
        </w:rPr>
        <w:t>г. Нижний Новгород</w:t>
      </w:r>
    </w:p>
    <w:p w14:paraId="6422C747" w14:textId="77777777" w:rsidR="007A420D" w:rsidRPr="007A420D" w:rsidRDefault="007A420D" w:rsidP="007A420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3ABE96" w14:textId="56560164" w:rsidR="003C07B8" w:rsidRDefault="00C84324" w:rsidP="003C07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КОРРЕКЦИЯ </w:t>
      </w:r>
      <w:bookmarkStart w:id="0" w:name="_GoBack"/>
      <w:bookmarkEnd w:id="0"/>
      <w:r w:rsidR="007A420D">
        <w:rPr>
          <w:rFonts w:ascii="Times New Roman" w:hAnsi="Times New Roman" w:cs="Times New Roman"/>
          <w:b/>
          <w:sz w:val="24"/>
          <w:szCs w:val="24"/>
        </w:rPr>
        <w:t>ДЕЗАДАПТИВНОГО</w:t>
      </w:r>
      <w:r w:rsidR="007A420D" w:rsidRPr="0045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B8" w:rsidRPr="0045438A">
        <w:rPr>
          <w:rFonts w:ascii="Times New Roman" w:hAnsi="Times New Roman" w:cs="Times New Roman"/>
          <w:b/>
          <w:sz w:val="24"/>
          <w:szCs w:val="24"/>
        </w:rPr>
        <w:t>ПОВЕДЕНИЯ ОБУЧАЮЩИХСЯ</w:t>
      </w:r>
    </w:p>
    <w:p w14:paraId="36D31F69" w14:textId="77777777" w:rsidR="00EA759A" w:rsidRPr="0045438A" w:rsidRDefault="00EA759A" w:rsidP="003C07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2C6B9" w14:textId="77777777" w:rsidR="00032147" w:rsidRDefault="003C07B8" w:rsidP="003C0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83">
        <w:rPr>
          <w:rFonts w:ascii="Times New Roman" w:hAnsi="Times New Roman" w:cs="Times New Roman"/>
          <w:sz w:val="24"/>
          <w:szCs w:val="24"/>
        </w:rPr>
        <w:t>Наверняка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C83">
        <w:rPr>
          <w:rFonts w:ascii="Times New Roman" w:hAnsi="Times New Roman" w:cs="Times New Roman"/>
          <w:sz w:val="24"/>
          <w:szCs w:val="24"/>
        </w:rPr>
        <w:t xml:space="preserve"> каждый педагог в своей практике сталкивался с таким явлением, как неудовлетворительное поведение учеников. Вспомните, как многие учителя обычно  реагируют на разного рода «выходки» своих подопечных: повышают голос, используют авторитарные жесты и позы, дают оценку личности ученика, сравнивают его с другими, демонстрируют свое  превосходство, читают морали, обижаются, командуют, включают гнев, иногда даже применяют физическую силу и т.д. Но, как известно, без причины плохого поведения не бывает.  </w:t>
      </w:r>
    </w:p>
    <w:p w14:paraId="4A41CA5C" w14:textId="14919E1A" w:rsidR="001F7C68" w:rsidRDefault="001F7C68" w:rsidP="001F7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147">
        <w:rPr>
          <w:rFonts w:ascii="Times New Roman" w:hAnsi="Times New Roman" w:cs="Times New Roman"/>
          <w:sz w:val="24"/>
          <w:szCs w:val="24"/>
        </w:rPr>
        <w:t xml:space="preserve">Работая с коррекцией </w:t>
      </w:r>
      <w:proofErr w:type="spellStart"/>
      <w:r w:rsidR="00564A5D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 w:rsidRPr="00032147">
        <w:rPr>
          <w:rFonts w:ascii="Times New Roman" w:hAnsi="Times New Roman" w:cs="Times New Roman"/>
          <w:sz w:val="24"/>
          <w:szCs w:val="24"/>
        </w:rPr>
        <w:t xml:space="preserve"> поведения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важно понимать, что абсолютно каждому ребенку важно чувствовать себя значимым и нужным. В позитивных случаях это достигается посредством хорошей учебы ребенка, уважительных отношениях с ровесниками и взрослыми, возможности внести свой вклад в жизнь класса или школы. Если что-то из перечисленного ребенку сделать не удается, то его отношение к школе может стать негативным, а внимание к себе ребенок будет привлекать плохим поведением.  </w:t>
      </w:r>
    </w:p>
    <w:p w14:paraId="58FD119F" w14:textId="77777777" w:rsidR="001F7C68" w:rsidRDefault="001F7C68" w:rsidP="001F7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причин такого поведения специалисты выделяют следующие:</w:t>
      </w:r>
    </w:p>
    <w:p w14:paraId="7F99F7AB" w14:textId="77777777" w:rsidR="001F7C68" w:rsidRDefault="001F7C68" w:rsidP="001F7C6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C1">
        <w:rPr>
          <w:rFonts w:ascii="Times New Roman" w:hAnsi="Times New Roman" w:cs="Times New Roman"/>
          <w:i/>
          <w:iCs/>
          <w:sz w:val="24"/>
          <w:szCs w:val="24"/>
        </w:rPr>
        <w:t>Психотип ребенка.</w:t>
      </w:r>
      <w:r>
        <w:rPr>
          <w:rFonts w:ascii="Times New Roman" w:hAnsi="Times New Roman" w:cs="Times New Roman"/>
          <w:sz w:val="24"/>
          <w:szCs w:val="24"/>
        </w:rPr>
        <w:t xml:space="preserve"> Непослушанием чаще всего отличаются гиперактивные, чрезвычайно эмоциональные, импульсивные дети. Таких детей необходимо подключать к активным играм, давать им возможность эмоциональной разрядки. Вне школы им рекомендуется посещать спортивные секции. Дома родители могут формировать усидчивость таких детей с помощью настольных игр.</w:t>
      </w:r>
    </w:p>
    <w:p w14:paraId="50BF6570" w14:textId="77777777" w:rsidR="001F7C68" w:rsidRDefault="001F7C68" w:rsidP="001F7C6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FDF">
        <w:rPr>
          <w:rFonts w:ascii="Times New Roman" w:hAnsi="Times New Roman" w:cs="Times New Roman"/>
          <w:i/>
          <w:iCs/>
          <w:sz w:val="24"/>
          <w:szCs w:val="24"/>
        </w:rPr>
        <w:t>Лидерские качества.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случае, плохое поведение ученика может быть реакцией бунта на определенные запреты и правила. За счет нарушения дисциплины ребенок пытается самоутвердиться. В такой ситуации важно направить лидерские качества ученика в нужное русло, давать возможность для их развития.</w:t>
      </w:r>
    </w:p>
    <w:p w14:paraId="59A35F84" w14:textId="77777777" w:rsidR="001F7C68" w:rsidRPr="004879C1" w:rsidRDefault="001F7C68" w:rsidP="001F7C6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FDF">
        <w:rPr>
          <w:rFonts w:ascii="Times New Roman" w:hAnsi="Times New Roman" w:cs="Times New Roman"/>
          <w:i/>
          <w:iCs/>
          <w:sz w:val="24"/>
          <w:szCs w:val="24"/>
        </w:rPr>
        <w:t>Подражание дурному примеру.</w:t>
      </w:r>
      <w:r>
        <w:rPr>
          <w:rFonts w:ascii="Times New Roman" w:hAnsi="Times New Roman" w:cs="Times New Roman"/>
          <w:sz w:val="24"/>
          <w:szCs w:val="24"/>
        </w:rPr>
        <w:t xml:space="preserve"> Чаще всего эта причина имеет место быть в подростковом возрасте, когда дети пытаются копировать поведение своего авторитета.</w:t>
      </w:r>
    </w:p>
    <w:p w14:paraId="6B941F05" w14:textId="77777777" w:rsidR="001F7C68" w:rsidRPr="00887FDF" w:rsidRDefault="001F7C68" w:rsidP="001F7C6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7FDF">
        <w:rPr>
          <w:rFonts w:ascii="Times New Roman" w:hAnsi="Times New Roman" w:cs="Times New Roman"/>
          <w:i/>
          <w:iCs/>
          <w:sz w:val="24"/>
          <w:szCs w:val="24"/>
        </w:rPr>
        <w:t xml:space="preserve">Отсутствие культуры общения. </w:t>
      </w:r>
    </w:p>
    <w:p w14:paraId="2C76FB61" w14:textId="77777777" w:rsidR="001F7C68" w:rsidRPr="00887FDF" w:rsidRDefault="001F7C68" w:rsidP="001F7C6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7FDF">
        <w:rPr>
          <w:rFonts w:ascii="Times New Roman" w:hAnsi="Times New Roman" w:cs="Times New Roman"/>
          <w:i/>
          <w:iCs/>
          <w:sz w:val="24"/>
          <w:szCs w:val="24"/>
        </w:rPr>
        <w:t>Невозможность привлечь к себе внимание другим способом.</w:t>
      </w:r>
    </w:p>
    <w:p w14:paraId="0815E012" w14:textId="74F44180" w:rsidR="001F7C68" w:rsidRPr="000801A1" w:rsidRDefault="001F7C68" w:rsidP="000801A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7FDF">
        <w:rPr>
          <w:rFonts w:ascii="Times New Roman" w:hAnsi="Times New Roman" w:cs="Times New Roman"/>
          <w:i/>
          <w:iCs/>
          <w:sz w:val="24"/>
          <w:szCs w:val="24"/>
        </w:rPr>
        <w:t>Низкая самооценка.</w:t>
      </w:r>
    </w:p>
    <w:p w14:paraId="19AE7156" w14:textId="286A9024" w:rsidR="003C07B8" w:rsidRPr="00476C83" w:rsidRDefault="003C07B8" w:rsidP="003C0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83">
        <w:rPr>
          <w:rFonts w:ascii="Times New Roman" w:hAnsi="Times New Roman" w:cs="Times New Roman"/>
          <w:sz w:val="24"/>
          <w:szCs w:val="24"/>
        </w:rPr>
        <w:t>Давайте попробуем разобраться в основных мотивах «плохого» поведения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и разобрать основные стратегии поведения учителя в конфликтных ситуациях.</w:t>
      </w:r>
    </w:p>
    <w:p w14:paraId="543EB8D9" w14:textId="18D6D8F2" w:rsidR="003C07B8" w:rsidRPr="00476C83" w:rsidRDefault="003C07B8" w:rsidP="003C0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83">
        <w:rPr>
          <w:rFonts w:ascii="Times New Roman" w:hAnsi="Times New Roman" w:cs="Times New Roman"/>
          <w:sz w:val="24"/>
          <w:szCs w:val="24"/>
        </w:rPr>
        <w:lastRenderedPageBreak/>
        <w:t>Выделяют 4 мотива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65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поведения обучающихся</w:t>
      </w:r>
      <w:r w:rsidRPr="00476C83">
        <w:rPr>
          <w:rFonts w:ascii="Times New Roman" w:hAnsi="Times New Roman" w:cs="Times New Roman"/>
          <w:sz w:val="24"/>
          <w:szCs w:val="24"/>
        </w:rPr>
        <w:t>:</w:t>
      </w:r>
    </w:p>
    <w:p w14:paraId="0546370D" w14:textId="77777777" w:rsidR="003C07B8" w:rsidRPr="00476C83" w:rsidRDefault="003C07B8" w:rsidP="003C07B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83">
        <w:rPr>
          <w:rFonts w:ascii="Times New Roman" w:hAnsi="Times New Roman" w:cs="Times New Roman"/>
          <w:sz w:val="24"/>
          <w:szCs w:val="24"/>
        </w:rPr>
        <w:t>желание любой ценой привлечь к себе внимание;</w:t>
      </w:r>
    </w:p>
    <w:p w14:paraId="71BA9582" w14:textId="77777777" w:rsidR="003C07B8" w:rsidRPr="00476C83" w:rsidRDefault="003C07B8" w:rsidP="003C07B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83">
        <w:rPr>
          <w:rFonts w:ascii="Times New Roman" w:hAnsi="Times New Roman" w:cs="Times New Roman"/>
          <w:sz w:val="24"/>
          <w:szCs w:val="24"/>
        </w:rPr>
        <w:t>желание властвовать;</w:t>
      </w:r>
    </w:p>
    <w:p w14:paraId="1E068760" w14:textId="77777777" w:rsidR="003C07B8" w:rsidRPr="00476C83" w:rsidRDefault="003C07B8" w:rsidP="003C07B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83">
        <w:rPr>
          <w:rFonts w:ascii="Times New Roman" w:hAnsi="Times New Roman" w:cs="Times New Roman"/>
          <w:sz w:val="24"/>
          <w:szCs w:val="24"/>
        </w:rPr>
        <w:t>желание отомстить;</w:t>
      </w:r>
    </w:p>
    <w:p w14:paraId="7B843E1F" w14:textId="77777777" w:rsidR="003C07B8" w:rsidRDefault="003C07B8" w:rsidP="003C07B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83">
        <w:rPr>
          <w:rFonts w:ascii="Times New Roman" w:hAnsi="Times New Roman" w:cs="Times New Roman"/>
          <w:sz w:val="24"/>
          <w:szCs w:val="24"/>
        </w:rPr>
        <w:t>мотив избегания неудач.</w:t>
      </w:r>
    </w:p>
    <w:p w14:paraId="1B5019B5" w14:textId="77777777" w:rsidR="003C07B8" w:rsidRPr="00476C83" w:rsidRDefault="003C07B8" w:rsidP="003C07B8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76C83">
        <w:rPr>
          <w:rFonts w:ascii="Times New Roman" w:hAnsi="Times New Roman" w:cs="Times New Roman"/>
          <w:sz w:val="24"/>
          <w:szCs w:val="24"/>
        </w:rPr>
        <w:t>Рассмотрим подробно каждый из них: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3827"/>
      </w:tblGrid>
      <w:tr w:rsidR="00BA3250" w:rsidRPr="00476C83" w14:paraId="07FA387C" w14:textId="77777777" w:rsidTr="00BA3250">
        <w:tc>
          <w:tcPr>
            <w:tcW w:w="1276" w:type="dxa"/>
          </w:tcPr>
          <w:p w14:paraId="6AF704B3" w14:textId="77777777" w:rsidR="00BA3250" w:rsidRPr="0045438A" w:rsidRDefault="00BA3250" w:rsidP="00BA3250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8A">
              <w:rPr>
                <w:rFonts w:ascii="Times New Roman" w:hAnsi="Times New Roman" w:cs="Times New Roman"/>
                <w:b/>
                <w:sz w:val="24"/>
                <w:szCs w:val="24"/>
              </w:rPr>
              <w:t>Мотив</w:t>
            </w:r>
          </w:p>
        </w:tc>
        <w:tc>
          <w:tcPr>
            <w:tcW w:w="4253" w:type="dxa"/>
          </w:tcPr>
          <w:p w14:paraId="217C3FF7" w14:textId="77777777" w:rsidR="00BA3250" w:rsidRPr="0045438A" w:rsidRDefault="00BA3250" w:rsidP="00BA3250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8A">
              <w:rPr>
                <w:rFonts w:ascii="Times New Roman" w:hAnsi="Times New Roman" w:cs="Times New Roman"/>
                <w:b/>
                <w:sz w:val="24"/>
                <w:szCs w:val="24"/>
              </w:rPr>
              <w:t>Как это выглядит? Основные причины такого поведения</w:t>
            </w:r>
          </w:p>
        </w:tc>
        <w:tc>
          <w:tcPr>
            <w:tcW w:w="3827" w:type="dxa"/>
          </w:tcPr>
          <w:p w14:paraId="2B8427DE" w14:textId="77777777" w:rsidR="00BA3250" w:rsidRPr="0045438A" w:rsidRDefault="00BA3250" w:rsidP="00BA3250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8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конструктивного решения</w:t>
            </w:r>
          </w:p>
        </w:tc>
      </w:tr>
      <w:tr w:rsidR="00BA3250" w:rsidRPr="00476C83" w14:paraId="45218ABC" w14:textId="77777777" w:rsidTr="00BA3250">
        <w:trPr>
          <w:trHeight w:val="1124"/>
        </w:trPr>
        <w:tc>
          <w:tcPr>
            <w:tcW w:w="1276" w:type="dxa"/>
          </w:tcPr>
          <w:p w14:paraId="25558F71" w14:textId="77777777" w:rsidR="00BA3250" w:rsidRPr="00476C83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Желание любой ценой привлечь к себе внимание</w:t>
            </w:r>
          </w:p>
        </w:tc>
        <w:tc>
          <w:tcPr>
            <w:tcW w:w="4253" w:type="dxa"/>
          </w:tcPr>
          <w:p w14:paraId="5E6CA3D6" w14:textId="77777777" w:rsidR="00BA3250" w:rsidRPr="00476C83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Ученик любыми способами пытается обратить внимание на себя (стучит карандашом, вертится, разговаривает, задает вопросы не по теме, требования учителя могут выполняться с неохотой, медленно и т.д.), ему очень выгодно быть «плохим», поскольку только в такой ситуации все внимание педагога будет отдано ему.</w:t>
            </w:r>
          </w:p>
          <w:p w14:paraId="7691E5F1" w14:textId="25F14A2B" w:rsidR="00BA3250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 xml:space="preserve">Причины: взрослые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гораздо 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 xml:space="preserve">чаще обращают внимание на плохое, а не на хорошее поведение детей; дети не научены попросить проявить внимание к себе к приемлемой  форме; часто такой ребенок в любой ситуации ощущает себя ненужным, «пустым местом». Нередко </w:t>
            </w:r>
            <w:r w:rsidRPr="00476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семье ребенок либо растет по типу кумира, либо, напротив, ему не  дают самостоятельно действовать, ущемляют его права. </w:t>
            </w:r>
          </w:p>
          <w:p w14:paraId="1D7C3D2A" w14:textId="77777777" w:rsidR="00BA3250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Типичная реакция педагога: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аздражение;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замечания;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угрозы;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возмущение;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выговоры.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63504" w14:textId="78FD0380" w:rsidR="00BA3250" w:rsidRPr="00BA3250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Реакция ученика: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осле замечания ученик может успокоиться лишь на короткое время.</w:t>
            </w:r>
          </w:p>
        </w:tc>
        <w:tc>
          <w:tcPr>
            <w:tcW w:w="3827" w:type="dxa"/>
          </w:tcPr>
          <w:p w14:paraId="5F067379" w14:textId="77777777" w:rsidR="00BA3250" w:rsidRPr="00476C83" w:rsidRDefault="00BA3250" w:rsidP="00BA3250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- Минимизация фиксирования внимания на негативном поведении этого ученика (игнорируйте демонстративное поведение, чаще смотрите ему в глаза, на уроке упоминайте его имя, обращайтесь с вопросами, попросите выполнить поручение, чтобы ученик почувствовал свою нужность);</w:t>
            </w:r>
          </w:p>
          <w:p w14:paraId="1588C87E" w14:textId="77777777" w:rsidR="00BA3250" w:rsidRPr="00476C83" w:rsidRDefault="00BA3250" w:rsidP="00BA3250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 xml:space="preserve">- неожиданное поведение (начните говорить тихим голосом, временно прекратите вести урок, поговорите со стеной или портретом); </w:t>
            </w:r>
          </w:p>
          <w:p w14:paraId="3B8053F4" w14:textId="77777777" w:rsidR="00BA3250" w:rsidRPr="00476C83" w:rsidRDefault="00BA3250" w:rsidP="00BA3250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- позитивное подкрепление (выделяйте сильные стороны ученика – он должен чувствовать свою успешность, понимающе смотрите на него и т.д.).</w:t>
            </w:r>
          </w:p>
        </w:tc>
      </w:tr>
      <w:tr w:rsidR="00BA3250" w:rsidRPr="00476C83" w14:paraId="60BEF4BA" w14:textId="77777777" w:rsidTr="00BA3250">
        <w:tc>
          <w:tcPr>
            <w:tcW w:w="1276" w:type="dxa"/>
          </w:tcPr>
          <w:p w14:paraId="32D438FF" w14:textId="5270AC06" w:rsidR="00BA3250" w:rsidRPr="00476C83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</w:t>
            </w:r>
            <w:proofErr w:type="spellStart"/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властво</w:t>
            </w:r>
            <w:r w:rsidR="00CE3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, стать главным в классе</w:t>
            </w:r>
          </w:p>
        </w:tc>
        <w:tc>
          <w:tcPr>
            <w:tcW w:w="4253" w:type="dxa"/>
          </w:tcPr>
          <w:p w14:paraId="129B5B4B" w14:textId="77777777" w:rsidR="00BA3250" w:rsidRPr="00476C83" w:rsidRDefault="00BA3250" w:rsidP="00BA325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476C83">
              <w:t>Ученик то и дело бросает вызов учителю и одноклассникам, не считается с требованиями педагога.</w:t>
            </w:r>
            <w:r w:rsidRPr="00476C83">
              <w:br/>
              <w:t>Часто можно наблюдать следующее: ребенок кричит, катается по полу, устраивает вспышки негодования, истерики.</w:t>
            </w:r>
          </w:p>
          <w:p w14:paraId="6D09F8C0" w14:textId="77777777" w:rsidR="00BA3250" w:rsidRPr="00476C83" w:rsidRDefault="00BA3250" w:rsidP="00BA325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476C83">
              <w:t>Старшие подростки открыто вызывающе и неуважительно отвечают педагогу на любую его просьбу.</w:t>
            </w:r>
          </w:p>
          <w:p w14:paraId="3298D9E8" w14:textId="47844C6E" w:rsidR="00BA3250" w:rsidRPr="00476C83" w:rsidRDefault="00BA3250" w:rsidP="00BA325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476C83">
              <w:t>Излюбленные слова ученика: «Ой, забыл. Можно я сделаю потом?». Могут оправдаться плохим вниманием, забывчивостью, ленью, плохим самочувствием.</w:t>
            </w:r>
            <w:r w:rsidRPr="00476C83">
              <w:br/>
              <w:t xml:space="preserve">В семье ребенок нередко встречается с </w:t>
            </w:r>
            <w:r w:rsidRPr="00476C83">
              <w:rPr>
                <w:shd w:val="clear" w:color="auto" w:fill="FFFFFF"/>
              </w:rPr>
              <w:t>авторитарным стилем общения со стороны родителей, который позже закрепляется и в его поведении.</w:t>
            </w:r>
          </w:p>
          <w:p w14:paraId="0BD301E1" w14:textId="3974E12B" w:rsidR="00BA3250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Типичная реакция педагога: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нев, замешательство, страх перед своей беспомощностью, желание применить физическую силу по отношению к ученику с таким поведением.</w:t>
            </w:r>
          </w:p>
          <w:p w14:paraId="2CEC725F" w14:textId="6D096799" w:rsidR="00BA3250" w:rsidRPr="00476C83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5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Реакция ученика: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ебенок ожидает подобной реакции, насмехается («Все равно вы мне ничего не сделаете»), включает презрение.</w:t>
            </w:r>
          </w:p>
        </w:tc>
        <w:tc>
          <w:tcPr>
            <w:tcW w:w="3827" w:type="dxa"/>
          </w:tcPr>
          <w:p w14:paraId="264D912E" w14:textId="5857F67B" w:rsidR="00BA3250" w:rsidRPr="00476C83" w:rsidRDefault="00CE3506" w:rsidP="00BA3250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/>
            </w:pPr>
            <w:r>
              <w:t xml:space="preserve">- </w:t>
            </w:r>
            <w:r w:rsidR="00BA3250" w:rsidRPr="00476C83">
              <w:t>Установ</w:t>
            </w:r>
            <w:r>
              <w:t>ление</w:t>
            </w:r>
            <w:r w:rsidR="00BA3250" w:rsidRPr="00476C83">
              <w:t xml:space="preserve"> разумны</w:t>
            </w:r>
            <w:r>
              <w:t>х</w:t>
            </w:r>
            <w:r w:rsidR="00BA3250" w:rsidRPr="00476C83">
              <w:t xml:space="preserve"> «санкци</w:t>
            </w:r>
            <w:r>
              <w:t>й</w:t>
            </w:r>
            <w:r w:rsidR="00BA3250" w:rsidRPr="00476C83">
              <w:t>», обсужд</w:t>
            </w:r>
            <w:r>
              <w:t xml:space="preserve">ение </w:t>
            </w:r>
            <w:r w:rsidR="00BA3250" w:rsidRPr="00476C83">
              <w:t>поведени</w:t>
            </w:r>
            <w:r>
              <w:t>я</w:t>
            </w:r>
            <w:r w:rsidR="00BA3250" w:rsidRPr="00476C83">
              <w:t xml:space="preserve"> ребенка только один на один без подключения классного коллектива.</w:t>
            </w:r>
          </w:p>
          <w:p w14:paraId="08C75A52" w14:textId="75CD26F5" w:rsidR="00BA3250" w:rsidRPr="00476C83" w:rsidRDefault="00CE3506" w:rsidP="00BA3250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/>
            </w:pPr>
            <w:r>
              <w:t xml:space="preserve">- </w:t>
            </w:r>
            <w:r w:rsidR="00BA3250" w:rsidRPr="00476C83">
              <w:t>Необходимо постараться уйти от конфронтации, уместно будет отдать часть своих организационных функций.</w:t>
            </w:r>
          </w:p>
          <w:p w14:paraId="62E0AFA3" w14:textId="77777777" w:rsidR="00BA3250" w:rsidRPr="00476C83" w:rsidRDefault="00BA3250" w:rsidP="00BA3250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3"/>
            </w:pPr>
          </w:p>
        </w:tc>
      </w:tr>
      <w:tr w:rsidR="00BA3250" w:rsidRPr="00476C83" w14:paraId="69F80E35" w14:textId="77777777" w:rsidTr="00BA3250">
        <w:tc>
          <w:tcPr>
            <w:tcW w:w="1276" w:type="dxa"/>
          </w:tcPr>
          <w:p w14:paraId="18BF6EB8" w14:textId="77777777" w:rsidR="00BA3250" w:rsidRPr="00476C83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Мотив мести</w:t>
            </w:r>
          </w:p>
        </w:tc>
        <w:tc>
          <w:tcPr>
            <w:tcW w:w="4253" w:type="dxa"/>
          </w:tcPr>
          <w:p w14:paraId="030758F2" w14:textId="77777777" w:rsidR="00BA3250" w:rsidRDefault="00BA3250" w:rsidP="00BA3250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476C83">
              <w:rPr>
                <w:bCs/>
              </w:rPr>
              <w:t>Жестокое обращение в семье, силовые решения со стороны взрослых, отражение роста насилия в обществе сказываются на поведении детей.</w:t>
            </w:r>
            <w:r w:rsidRPr="00476C83">
              <w:rPr>
                <w:bCs/>
              </w:rPr>
              <w:br/>
              <w:t xml:space="preserve">Очень часто такие дети имеют демонстрационное поведение: ломают </w:t>
            </w:r>
            <w:r w:rsidRPr="00476C83">
              <w:rPr>
                <w:bCs/>
              </w:rPr>
              <w:lastRenderedPageBreak/>
              <w:t>предметы, устраивают поджоги, уходят из дома, кричат слова ненависти, имеют предрасположенность к ранней алкоголизации, наркомании, половым связям, шантажу.</w:t>
            </w:r>
            <w:r>
              <w:rPr>
                <w:bCs/>
              </w:rPr>
              <w:t xml:space="preserve"> </w:t>
            </w:r>
          </w:p>
          <w:p w14:paraId="372A8B92" w14:textId="53EEF3DB" w:rsidR="00BA3250" w:rsidRDefault="00BA3250" w:rsidP="00CE3506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Cs/>
              </w:rPr>
            </w:pPr>
            <w:r w:rsidRPr="00476C83">
              <w:rPr>
                <w:iCs/>
              </w:rPr>
              <w:t xml:space="preserve">В школе могут хамить, использовать обидные прозвища, </w:t>
            </w:r>
            <w:r>
              <w:rPr>
                <w:iCs/>
              </w:rPr>
              <w:t xml:space="preserve">распространять сплетни, </w:t>
            </w:r>
            <w:r w:rsidRPr="00476C83">
              <w:rPr>
                <w:iCs/>
              </w:rPr>
              <w:t>отказываться выполнять требования, проявлять вспышки негодования.</w:t>
            </w:r>
          </w:p>
          <w:p w14:paraId="09C584F0" w14:textId="4CA441F6" w:rsidR="00BA3250" w:rsidRDefault="00BA3250" w:rsidP="00BA32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Типичная реакция педагога: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обида, боль, опустошение, страх, желание оправдать и объяснить поведение ученика.</w:t>
            </w:r>
          </w:p>
          <w:p w14:paraId="4BEBF60F" w14:textId="0461A9FE" w:rsidR="00BA3250" w:rsidRPr="00BA3250" w:rsidRDefault="00BA3250" w:rsidP="00BA3250">
            <w:pPr>
              <w:spacing w:after="0"/>
              <w:rPr>
                <w:lang w:eastAsia="ru-RU"/>
              </w:rPr>
            </w:pPr>
            <w:r w:rsidRPr="00CE35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Реакция ученика: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 старается любым способом уйти от ответственности. Выходка прекращается лишь по собственному желанию.</w:t>
            </w:r>
          </w:p>
        </w:tc>
        <w:tc>
          <w:tcPr>
            <w:tcW w:w="3827" w:type="dxa"/>
          </w:tcPr>
          <w:p w14:paraId="4D3562E5" w14:textId="77777777" w:rsidR="00BA3250" w:rsidRDefault="00BA3250" w:rsidP="00BA3250">
            <w:pPr>
              <w:pStyle w:val="a5"/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веры в себя и свои силы;</w:t>
            </w:r>
          </w:p>
          <w:p w14:paraId="141FD79E" w14:textId="77777777" w:rsidR="00BA3250" w:rsidRDefault="00BA3250" w:rsidP="00BA3250">
            <w:pPr>
              <w:pStyle w:val="a5"/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умению позитивно воспринимать себя;</w:t>
            </w:r>
          </w:p>
          <w:p w14:paraId="249F7582" w14:textId="77777777" w:rsidR="00BA3250" w:rsidRDefault="00BA3250" w:rsidP="00BA3250">
            <w:pPr>
              <w:pStyle w:val="a5"/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позитивное формирование чувства ответственности;</w:t>
            </w:r>
          </w:p>
          <w:p w14:paraId="146BBD0B" w14:textId="77777777" w:rsidR="00BA3250" w:rsidRDefault="00BA3250" w:rsidP="00BA3250">
            <w:pPr>
              <w:pStyle w:val="a5"/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оказание моральной и эмоциональной поддержки ученика, сочувствие;</w:t>
            </w:r>
          </w:p>
          <w:p w14:paraId="0440070C" w14:textId="77777777" w:rsidR="00BA3250" w:rsidRDefault="00BA3250" w:rsidP="00BA3250">
            <w:pPr>
              <w:pStyle w:val="a5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84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оддержка личного вклада ученика в процесс улучшения жизни своего класса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75B05BE" w14:textId="77777777" w:rsidR="00BA3250" w:rsidRPr="00476C83" w:rsidRDefault="00BA3250" w:rsidP="00BA3250">
            <w:pPr>
              <w:pStyle w:val="a5"/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Пригласите ученика к сотрудничеству, очень важно, чтобы он чувствовал себя нужным и значимым. Придумайте вместе с учеником правила.</w:t>
            </w:r>
          </w:p>
        </w:tc>
      </w:tr>
      <w:tr w:rsidR="00BA3250" w:rsidRPr="00476C83" w14:paraId="6D9BEBEE" w14:textId="77777777" w:rsidTr="00BA3250">
        <w:tc>
          <w:tcPr>
            <w:tcW w:w="1276" w:type="dxa"/>
          </w:tcPr>
          <w:p w14:paraId="6C45EC54" w14:textId="77777777" w:rsidR="00BA3250" w:rsidRPr="00476C83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Мотив избегания неудачи</w:t>
            </w:r>
          </w:p>
        </w:tc>
        <w:tc>
          <w:tcPr>
            <w:tcW w:w="4253" w:type="dxa"/>
          </w:tcPr>
          <w:p w14:paraId="33CE193F" w14:textId="77777777" w:rsidR="00BA3250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>Ученик уверен, что у него никогда ничего не получится. Он сидит тихо, но ничего не делает.</w:t>
            </w:r>
          </w:p>
          <w:p w14:paraId="7D94D080" w14:textId="5A5C69B5" w:rsidR="00BA3250" w:rsidRDefault="00BA3250" w:rsidP="00BA32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Типичная реакция педагога: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250">
              <w:rPr>
                <w:rFonts w:ascii="Times New Roman" w:hAnsi="Times New Roman" w:cs="Times New Roman"/>
                <w:bCs/>
                <w:sz w:val="24"/>
                <w:szCs w:val="24"/>
              </w:rPr>
              <w:t>ощущение собственной профессиональной беспомощности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18853FE" w14:textId="58F8C85D" w:rsidR="00BA3250" w:rsidRPr="00BA3250" w:rsidRDefault="00BA3250" w:rsidP="00BA3250">
            <w:pPr>
              <w:spacing w:after="0"/>
            </w:pPr>
            <w:r w:rsidRPr="00CE35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Реакция ученика: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25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старается любым путем уйти от ответственности.</w:t>
            </w:r>
          </w:p>
        </w:tc>
        <w:tc>
          <w:tcPr>
            <w:tcW w:w="3827" w:type="dxa"/>
          </w:tcPr>
          <w:p w14:paraId="742FECCA" w14:textId="77777777" w:rsidR="00BA3250" w:rsidRPr="00476C83" w:rsidRDefault="00BA3250" w:rsidP="00BA3250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3"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важно не напоминать ребенку о неуспехе. Необходимо вернуть ученику веру в свои силы. </w:t>
            </w:r>
          </w:p>
        </w:tc>
      </w:tr>
    </w:tbl>
    <w:p w14:paraId="1729EB80" w14:textId="77777777" w:rsidR="005457FF" w:rsidRDefault="00C46ED8" w:rsidP="00C46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нарушает дисциплину в классе систематически, необходимо убедиться в том, что он делает это намеренно и осознанно. Если же он делает это неосознанно, стоит задуматься об обследовании обучающегося у узких специалистов. </w:t>
      </w:r>
    </w:p>
    <w:p w14:paraId="49400807" w14:textId="2B45285B" w:rsidR="00C46ED8" w:rsidRDefault="00C46ED8" w:rsidP="00C46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нарушает правила намеренно, тогда необходимо выяснить основные мотивы поведения ученика, выбрать возможные приемлемые методы воздействия, привлечь к решению проблемы психолога</w:t>
      </w:r>
      <w:r w:rsidRPr="00C46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6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родителей, если в этом есть необходимость.</w:t>
      </w:r>
    </w:p>
    <w:p w14:paraId="11B6EEB1" w14:textId="23657FCE" w:rsidR="003C07B8" w:rsidRPr="00032147" w:rsidRDefault="00C46ED8" w:rsidP="00032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родителей в решении трудных ситуаций очень важна, поскольку при формировании личности детей воспитательная значимость семьи выступает на первом месте. Тип родительского отношения к трудностям ребенка существенно влияет на его </w:t>
      </w:r>
      <w:r>
        <w:rPr>
          <w:rFonts w:ascii="Times New Roman" w:hAnsi="Times New Roman" w:cs="Times New Roman"/>
          <w:sz w:val="24"/>
          <w:szCs w:val="24"/>
        </w:rPr>
        <w:lastRenderedPageBreak/>
        <w:t>душевное состояние и возможности школьной адаптации, поэтому, работая с поведением обучающегося, родителям необходимо создать оптимальные условия в семейной среде, которые помогут ему справиться с трудностями.</w:t>
      </w:r>
    </w:p>
    <w:p w14:paraId="77422E55" w14:textId="77777777" w:rsidR="00C46ED8" w:rsidRDefault="00C46ED8" w:rsidP="00C46E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BE2E6" w14:textId="40F86E36" w:rsidR="00C46ED8" w:rsidRPr="00C46ED8" w:rsidRDefault="00C46ED8" w:rsidP="00C46E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D8">
        <w:rPr>
          <w:rFonts w:ascii="Times New Roman" w:hAnsi="Times New Roman" w:cs="Times New Roman"/>
          <w:sz w:val="24"/>
          <w:szCs w:val="24"/>
        </w:rPr>
        <w:tab/>
      </w:r>
      <w:r w:rsidRPr="00C46ED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0FC933BB" w14:textId="77777777" w:rsidR="00C46ED8" w:rsidRPr="00C46ED8" w:rsidRDefault="00C46ED8" w:rsidP="00C46ED8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0" w:firstLine="426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C46ED8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C46ED8">
        <w:rPr>
          <w:rFonts w:ascii="Times New Roman" w:hAnsi="Times New Roman"/>
          <w:sz w:val="24"/>
          <w:szCs w:val="24"/>
        </w:rPr>
        <w:t xml:space="preserve"> М. Р. Социальная психология: </w:t>
      </w:r>
      <w:proofErr w:type="spellStart"/>
      <w:r w:rsidRPr="00C46ED8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C46ED8">
        <w:rPr>
          <w:rFonts w:ascii="Times New Roman" w:hAnsi="Times New Roman"/>
          <w:sz w:val="24"/>
          <w:szCs w:val="24"/>
        </w:rPr>
        <w:t xml:space="preserve"> / М. Р. </w:t>
      </w:r>
      <w:proofErr w:type="spellStart"/>
      <w:r w:rsidRPr="00C46ED8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C46ED8">
        <w:rPr>
          <w:rFonts w:ascii="Times New Roman" w:hAnsi="Times New Roman"/>
          <w:sz w:val="24"/>
          <w:szCs w:val="24"/>
        </w:rPr>
        <w:t>. - СПб.: Питер, 2008. - 368 с.</w:t>
      </w:r>
    </w:p>
    <w:p w14:paraId="70A86A9E" w14:textId="77777777" w:rsidR="00C46ED8" w:rsidRPr="00C46ED8" w:rsidRDefault="00C46ED8" w:rsidP="00C46ED8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ED8">
        <w:rPr>
          <w:rFonts w:ascii="Times New Roman" w:hAnsi="Times New Roman"/>
          <w:sz w:val="24"/>
          <w:szCs w:val="24"/>
        </w:rPr>
        <w:t>Брычкова</w:t>
      </w:r>
      <w:proofErr w:type="spellEnd"/>
      <w:r w:rsidRPr="00C46ED8">
        <w:rPr>
          <w:rFonts w:ascii="Times New Roman" w:hAnsi="Times New Roman"/>
          <w:sz w:val="24"/>
          <w:szCs w:val="24"/>
        </w:rPr>
        <w:t xml:space="preserve"> Я. В., Потапенко О. </w:t>
      </w:r>
      <w:proofErr w:type="spellStart"/>
      <w:r w:rsidRPr="00C46ED8">
        <w:rPr>
          <w:rFonts w:ascii="Times New Roman" w:hAnsi="Times New Roman"/>
          <w:sz w:val="24"/>
          <w:szCs w:val="24"/>
        </w:rPr>
        <w:t>П.,Титова</w:t>
      </w:r>
      <w:proofErr w:type="spellEnd"/>
      <w:r w:rsidRPr="00C46ED8">
        <w:rPr>
          <w:rFonts w:ascii="Times New Roman" w:hAnsi="Times New Roman"/>
          <w:sz w:val="24"/>
          <w:szCs w:val="24"/>
        </w:rPr>
        <w:t xml:space="preserve"> С. В. </w:t>
      </w:r>
      <w:r w:rsidRPr="00C46ED8">
        <w:rPr>
          <w:rFonts w:ascii="Times New Roman" w:hAnsi="Times New Roman"/>
          <w:bCs/>
          <w:sz w:val="24"/>
          <w:szCs w:val="24"/>
        </w:rPr>
        <w:t>Дети группы риска в общеобразовательной школе</w:t>
      </w:r>
      <w:r w:rsidRPr="00C46ED8">
        <w:rPr>
          <w:rFonts w:ascii="Times New Roman" w:hAnsi="Times New Roman"/>
          <w:sz w:val="24"/>
          <w:szCs w:val="24"/>
        </w:rPr>
        <w:t xml:space="preserve"> / Под ред. Титовой С. В. – СПб.: «Питер», 2008. – 240 с.</w:t>
      </w:r>
    </w:p>
    <w:p w14:paraId="080F3453" w14:textId="77777777" w:rsidR="00C46ED8" w:rsidRPr="00C46ED8" w:rsidRDefault="00C46ED8" w:rsidP="00C46ED8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ED8">
        <w:rPr>
          <w:rFonts w:ascii="Times New Roman" w:hAnsi="Times New Roman"/>
          <w:sz w:val="24"/>
          <w:szCs w:val="24"/>
        </w:rPr>
        <w:t>Воднева</w:t>
      </w:r>
      <w:proofErr w:type="spellEnd"/>
      <w:r w:rsidRPr="00C46ED8">
        <w:rPr>
          <w:rFonts w:ascii="Times New Roman" w:hAnsi="Times New Roman"/>
          <w:sz w:val="24"/>
          <w:szCs w:val="24"/>
        </w:rPr>
        <w:t xml:space="preserve"> Г. Д. Адаптация к школе. Диагностика, предупреждение и преодоление дезадаптации. Методическое пособие / Г. Д. </w:t>
      </w:r>
      <w:proofErr w:type="spellStart"/>
      <w:r w:rsidRPr="00C46ED8">
        <w:rPr>
          <w:rFonts w:ascii="Times New Roman" w:hAnsi="Times New Roman"/>
          <w:sz w:val="24"/>
          <w:szCs w:val="24"/>
        </w:rPr>
        <w:t>Воднева</w:t>
      </w:r>
      <w:proofErr w:type="spellEnd"/>
      <w:r w:rsidRPr="00C46ED8">
        <w:rPr>
          <w:rFonts w:ascii="Times New Roman" w:hAnsi="Times New Roman"/>
          <w:sz w:val="24"/>
          <w:szCs w:val="24"/>
        </w:rPr>
        <w:t>, А. С. Метелица. – Витебск: УО «ВОГ ИПК и ПРР и СО», 2006. – 46 с.</w:t>
      </w:r>
    </w:p>
    <w:p w14:paraId="5FC24E60" w14:textId="77777777" w:rsidR="00C46ED8" w:rsidRPr="00C46ED8" w:rsidRDefault="00C46ED8" w:rsidP="00C46ED8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ED8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C46ED8">
        <w:rPr>
          <w:rFonts w:ascii="Times New Roman" w:hAnsi="Times New Roman"/>
          <w:sz w:val="24"/>
          <w:szCs w:val="24"/>
        </w:rPr>
        <w:t xml:space="preserve"> Е. Д. Влияние индивидуально-типических особенностей педагога на процесс адаптации школьника // Начальная школа. - 2007. - №4. – 92-100 с.</w:t>
      </w:r>
    </w:p>
    <w:p w14:paraId="26218A53" w14:textId="77777777" w:rsidR="00C46ED8" w:rsidRPr="00C46ED8" w:rsidRDefault="00C46ED8" w:rsidP="00C46ED8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6ED8">
        <w:rPr>
          <w:rFonts w:ascii="Times New Roman" w:hAnsi="Times New Roman"/>
          <w:sz w:val="24"/>
          <w:szCs w:val="24"/>
        </w:rPr>
        <w:t xml:space="preserve">Косякова О. О. Возрастные кризисы. – </w:t>
      </w:r>
      <w:proofErr w:type="spellStart"/>
      <w:r w:rsidRPr="00C46ED8">
        <w:rPr>
          <w:rFonts w:ascii="Times New Roman" w:hAnsi="Times New Roman"/>
          <w:sz w:val="24"/>
          <w:szCs w:val="24"/>
        </w:rPr>
        <w:t>Ростов</w:t>
      </w:r>
      <w:proofErr w:type="spellEnd"/>
      <w:r w:rsidRPr="00C46ED8">
        <w:rPr>
          <w:rFonts w:ascii="Times New Roman" w:hAnsi="Times New Roman"/>
          <w:sz w:val="24"/>
          <w:szCs w:val="24"/>
        </w:rPr>
        <w:t>-на-Дону: «Феникс», 2007. – 224с.</w:t>
      </w:r>
    </w:p>
    <w:p w14:paraId="7C24A274" w14:textId="77777777" w:rsidR="00C46ED8" w:rsidRPr="00C46ED8" w:rsidRDefault="00C46ED8" w:rsidP="00C46ED8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6ED8">
        <w:rPr>
          <w:rFonts w:ascii="Times New Roman" w:hAnsi="Times New Roman"/>
          <w:sz w:val="24"/>
          <w:szCs w:val="24"/>
        </w:rPr>
        <w:t>Мурашова Е. В. Понять ребенка. – Екатеринбург: «У-Фактория», 2004. – 415 с.</w:t>
      </w:r>
    </w:p>
    <w:p w14:paraId="565C8BDD" w14:textId="77777777" w:rsidR="00C46ED8" w:rsidRPr="00C46ED8" w:rsidRDefault="00C46ED8" w:rsidP="00C46ED8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6ED8">
        <w:rPr>
          <w:rFonts w:ascii="Times New Roman" w:hAnsi="Times New Roman"/>
          <w:bCs/>
          <w:sz w:val="24"/>
          <w:szCs w:val="24"/>
        </w:rPr>
        <w:t>Сизых М</w:t>
      </w:r>
      <w:r w:rsidRPr="00C46ED8">
        <w:rPr>
          <w:rFonts w:ascii="Times New Roman" w:hAnsi="Times New Roman"/>
          <w:sz w:val="24"/>
          <w:szCs w:val="24"/>
        </w:rPr>
        <w:t xml:space="preserve">. </w:t>
      </w:r>
      <w:r w:rsidRPr="00C46ED8">
        <w:rPr>
          <w:rFonts w:ascii="Times New Roman" w:hAnsi="Times New Roman"/>
          <w:bCs/>
          <w:sz w:val="24"/>
          <w:szCs w:val="24"/>
        </w:rPr>
        <w:t>А</w:t>
      </w:r>
      <w:r w:rsidRPr="00C46ED8">
        <w:rPr>
          <w:rFonts w:ascii="Times New Roman" w:hAnsi="Times New Roman"/>
          <w:sz w:val="24"/>
          <w:szCs w:val="24"/>
        </w:rPr>
        <w:t xml:space="preserve">. </w:t>
      </w:r>
      <w:r w:rsidRPr="00C46ED8">
        <w:rPr>
          <w:rFonts w:ascii="Times New Roman" w:hAnsi="Times New Roman"/>
          <w:bCs/>
          <w:sz w:val="24"/>
          <w:szCs w:val="24"/>
        </w:rPr>
        <w:t xml:space="preserve">Организация работы психолога с </w:t>
      </w:r>
      <w:proofErr w:type="spellStart"/>
      <w:r w:rsidRPr="00C46ED8">
        <w:rPr>
          <w:rFonts w:ascii="Times New Roman" w:hAnsi="Times New Roman"/>
          <w:bCs/>
          <w:sz w:val="24"/>
          <w:szCs w:val="24"/>
        </w:rPr>
        <w:t>дезадаптированными</w:t>
      </w:r>
      <w:proofErr w:type="spellEnd"/>
      <w:r w:rsidRPr="00C46ED8">
        <w:rPr>
          <w:rFonts w:ascii="Times New Roman" w:hAnsi="Times New Roman"/>
          <w:bCs/>
          <w:sz w:val="24"/>
          <w:szCs w:val="24"/>
        </w:rPr>
        <w:t xml:space="preserve"> учащимися подросткового возраста</w:t>
      </w:r>
      <w:r w:rsidRPr="00C46ED8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C46ED8">
        <w:rPr>
          <w:rFonts w:ascii="Times New Roman" w:hAnsi="Times New Roman"/>
          <w:sz w:val="24"/>
          <w:szCs w:val="24"/>
        </w:rPr>
        <w:t>Изд.дом</w:t>
      </w:r>
      <w:proofErr w:type="spellEnd"/>
      <w:r w:rsidRPr="00C46ED8">
        <w:rPr>
          <w:rFonts w:ascii="Times New Roman" w:hAnsi="Times New Roman"/>
          <w:sz w:val="24"/>
          <w:szCs w:val="24"/>
        </w:rPr>
        <w:t xml:space="preserve"> «Первое сентября», 2003</w:t>
      </w:r>
      <w:r w:rsidRPr="00C46ED8">
        <w:rPr>
          <w:rFonts w:ascii="Times New Roman" w:hAnsi="Times New Roman"/>
          <w:bCs/>
          <w:sz w:val="24"/>
          <w:szCs w:val="24"/>
        </w:rPr>
        <w:t>.</w:t>
      </w:r>
    </w:p>
    <w:p w14:paraId="31EFBF10" w14:textId="71E8380C" w:rsidR="003C07B8" w:rsidRPr="00C46ED8" w:rsidRDefault="003C07B8" w:rsidP="00C46ED8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065CAB" w14:textId="77777777" w:rsidR="001D46E8" w:rsidRPr="00C46ED8" w:rsidRDefault="001D46E8" w:rsidP="00C46ED8">
      <w:pPr>
        <w:spacing w:line="360" w:lineRule="auto"/>
        <w:rPr>
          <w:sz w:val="24"/>
          <w:szCs w:val="24"/>
        </w:rPr>
      </w:pPr>
    </w:p>
    <w:sectPr w:rsidR="001D46E8" w:rsidRPr="00C4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C42"/>
    <w:multiLevelType w:val="hybridMultilevel"/>
    <w:tmpl w:val="7624DA58"/>
    <w:lvl w:ilvl="0" w:tplc="00981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17389"/>
    <w:multiLevelType w:val="hybridMultilevel"/>
    <w:tmpl w:val="4BFA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3AB"/>
    <w:multiLevelType w:val="hybridMultilevel"/>
    <w:tmpl w:val="DEB44434"/>
    <w:lvl w:ilvl="0" w:tplc="08166D1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8"/>
    <w:rsid w:val="00032147"/>
    <w:rsid w:val="000801A1"/>
    <w:rsid w:val="001D46E8"/>
    <w:rsid w:val="001F7C68"/>
    <w:rsid w:val="002544FB"/>
    <w:rsid w:val="003C07B8"/>
    <w:rsid w:val="004879C1"/>
    <w:rsid w:val="004B5ADD"/>
    <w:rsid w:val="005457FF"/>
    <w:rsid w:val="00564A5D"/>
    <w:rsid w:val="007A420D"/>
    <w:rsid w:val="007B5B7D"/>
    <w:rsid w:val="00887FDF"/>
    <w:rsid w:val="00BA3250"/>
    <w:rsid w:val="00C46ED8"/>
    <w:rsid w:val="00C84324"/>
    <w:rsid w:val="00CE3506"/>
    <w:rsid w:val="00D06865"/>
    <w:rsid w:val="00EA759A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41E8"/>
  <w15:chartTrackingRefBased/>
  <w15:docId w15:val="{E139F4EA-B69D-4547-9B61-9BE1D3E1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07B8"/>
    <w:rPr>
      <w:i/>
      <w:iCs/>
    </w:rPr>
  </w:style>
  <w:style w:type="paragraph" w:styleId="a5">
    <w:name w:val="List Paragraph"/>
    <w:basedOn w:val="a"/>
    <w:uiPriority w:val="34"/>
    <w:qFormat/>
    <w:rsid w:val="003C07B8"/>
    <w:pPr>
      <w:ind w:left="720"/>
      <w:contextualSpacing/>
    </w:pPr>
  </w:style>
  <w:style w:type="table" w:styleId="a6">
    <w:name w:val="Table Grid"/>
    <w:basedOn w:val="a1"/>
    <w:uiPriority w:val="59"/>
    <w:rsid w:val="003C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dcterms:created xsi:type="dcterms:W3CDTF">2020-04-07T10:41:00Z</dcterms:created>
  <dcterms:modified xsi:type="dcterms:W3CDTF">2020-04-07T13:16:00Z</dcterms:modified>
</cp:coreProperties>
</file>