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3" w:rsidRPr="00C47263" w:rsidRDefault="00983D93" w:rsidP="00983D93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83D93" w:rsidRPr="00C47263" w:rsidRDefault="00983D93" w:rsidP="00983D93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3D93" w:rsidRPr="00983D93" w:rsidRDefault="00983D93" w:rsidP="00983D93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Тема:</w:t>
      </w:r>
      <w:r w:rsidRPr="00C47263">
        <w:rPr>
          <w:sz w:val="28"/>
          <w:szCs w:val="28"/>
        </w:rPr>
        <w:t xml:space="preserve"> «</w:t>
      </w:r>
      <w:r w:rsidRPr="00983D93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C47263">
        <w:rPr>
          <w:sz w:val="28"/>
          <w:szCs w:val="28"/>
        </w:rPr>
        <w:t>»</w:t>
      </w: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983D93" w:rsidRPr="00C47263" w:rsidRDefault="00983D93" w:rsidP="00983D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93">
        <w:rPr>
          <w:rFonts w:ascii="Times New Roman" w:hAnsi="Times New Roman" w:cs="Times New Roman"/>
          <w:sz w:val="28"/>
          <w:szCs w:val="28"/>
        </w:rPr>
        <w:t xml:space="preserve">Большинство авторов, глубоко изучавших проблему специфических нарушений письменной речи (Г.А. Каше; Р.И.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; Р.Е.  Левина; Л.Н.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, А.Н. Корнев, И.Н.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и др.), подчеркивают, что в основе нарушений чтения и письма лежат общие закономерности нарушения устной речи, в особенности неполноценность фонематического восприятия, недостатки произношения, препятствующие овладению звуковым составом письма.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Авторы указывают на разнообразие нарушений письменной речи. Анализ научно-методического материала и практический опыт работы показал, что обозначенная проблема давно интересовала как ученых, так и практиков, но,  несмотря на массу публикаций, еще недостаточно полно раскрыт вопрос профилактики нарушений письменной речи.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дети в младшей школе с трудом овладевают письмом, их работы содержат множество грамматических ошибок. Они не используют заглавные буквы, знаки препинания, пропускают буквы, слоги, у них ужасный подчерк, отдельные буквы неверно ориентированы в пространстве, имеют недописанные элементы.  У многих детей наблюдается не резко выраженное отставание в речевом развитии, которое в дошкольном возрасте может не привлекать к себе особого внимания, но в дальнейшем приводит к появлению этих специфических ошибок на уроках русского языка.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 Поэтому очень важно выявить даже самые незначительные отклонения в речевом развитии ребенка и исправить их до начала обучения в школе, так как любую патологию легче предупредить, чем устранить.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Работа с детьми дошкольного возраста проводится в соответствии с выявленными предпосылками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. Для этого в нашем дошкольном образовательном учреждении проводятся систематические занятия, направленные на развитие фонематического слуха, обучение </w:t>
      </w:r>
      <w:proofErr w:type="spellStart"/>
      <w:proofErr w:type="gramStart"/>
      <w:r w:rsidRPr="00983D93"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spellEnd"/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анализу слова, анализу предложения. Дети знакомятся с элементами грамоты – буквами, слияние их в слоги и слова. Проводится работа по развитию мелкой моторики для подготовки руки к письму, обучение детей ориентированию в схеме своего тела, а также на листе бумаги в клетку. Соответствующим образом формируется развивающая среда в группе.  Создается эмоционально положительный настрой у детей.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работы по устранению предпосылок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- акустической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– акустической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лежит неправильное произношение ребенком звуков речи.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Овладение правильным звукопроизношением до начала обучения в школе очень важно, так как на начальном этапе овладения грамотой ребенок проговаривает вслух каждое записываемое им слово. Произнося звуки неправильно, ребенок пишет так, как произносит. Поэтому звуковые замены в речи должны быть устранены до начала обучения его грамоте.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устранению предпосылок 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акустической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93">
        <w:rPr>
          <w:rFonts w:ascii="Times New Roman" w:hAnsi="Times New Roman" w:cs="Times New Roman"/>
          <w:sz w:val="28"/>
          <w:szCs w:val="28"/>
        </w:rPr>
        <w:t>Акустическая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связана с недостаточно четкой слуховой дифференциацией ребенком акустически близких речевых звуков и выражается в соответствующих буквенных заменах на письме.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развитие слухового восприятия и речевого слуха приучают ребенка слышать и дифференцировать разнообразные звуки.</w:t>
      </w:r>
    </w:p>
    <w:p w:rsidR="00983D93" w:rsidRPr="00983D93" w:rsidRDefault="00983D93" w:rsidP="00983D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«Угадай, чья песенка» Взрослый просит ребенка внимательно послушать и запомнить, как поет водичка (произносит отчетливо звук «С»: 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…) и как поет комарик «З»: 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ззз</w:t>
      </w:r>
      <w:proofErr w:type="spellEnd"/>
      <w:proofErr w:type="gramStart"/>
      <w:r w:rsidRPr="00983D9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атем взрослый произносит то звук «С», то звук «З» и предлагает ребенку угадывать,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когла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поет водичка, а когда комарик.  Аналогично песенка змеи «Ш» и песенка жука «Ж» и т.д.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Все указанные звуки сразу связываются с соответствующими печатными буквами, что очень важно с точки зрения  профилактики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Далее проводятся специальные упражнения, направленные на выработку у ребенка умения безошибочно определять каждый из смешиваемых звуков в составе слов.</w:t>
      </w:r>
    </w:p>
    <w:p w:rsidR="00983D93" w:rsidRPr="00983D93" w:rsidRDefault="00983D93" w:rsidP="00983D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«Хлопни в ладоши» Взрослый последовательно произносит ряд слов, а ребенок должен хлопнуть в ладоши, если услышит заданный звук и показать соответствующую букву.</w:t>
      </w:r>
    </w:p>
    <w:p w:rsidR="00983D93" w:rsidRPr="00983D93" w:rsidRDefault="00983D93" w:rsidP="00983D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 Покажи картинку» Названия картинок, отличающихся одним звуком,   произносятся в именительном падеже с экранизацией  лица (мишка  – миска, козы – косы и т. д.).</w:t>
      </w:r>
    </w:p>
    <w:p w:rsidR="00983D93" w:rsidRPr="00983D93" w:rsidRDefault="00983D93" w:rsidP="00983D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«Закрой картинку» Ребенку, предлагается, молча закрыть картинки бумажными квадратиками, в названии которых есть заданный звук.</w:t>
      </w:r>
    </w:p>
    <w:p w:rsidR="00983D93" w:rsidRPr="00983D93" w:rsidRDefault="00983D93" w:rsidP="00983D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«Подбери слова» Ребенку предлагается назвать несколько слов с заданным звуком.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устранению предпосылок 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 анализа и синтеза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3D93">
        <w:rPr>
          <w:rFonts w:ascii="Times New Roman" w:hAnsi="Times New Roman" w:cs="Times New Roman"/>
          <w:sz w:val="28"/>
          <w:szCs w:val="28"/>
        </w:rPr>
        <w:t xml:space="preserve">В основе данного вида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лежит нарушение различных форм языкового анализа и синтеза, проявляющееся на письме в искажениях звукобуквенной и слоговой структуры слов и предложений. Наблюдаются пропуски гласных букв, согласных при стечении в слове; перестановки букв; </w:t>
      </w:r>
      <w:r w:rsidRPr="00983D93">
        <w:rPr>
          <w:rFonts w:ascii="Times New Roman" w:hAnsi="Times New Roman" w:cs="Times New Roman"/>
          <w:sz w:val="28"/>
          <w:szCs w:val="28"/>
        </w:rPr>
        <w:lastRenderedPageBreak/>
        <w:t xml:space="preserve">добавления букв. Так же наблюдаются перестановки, пропуски и добавления слогов в словах. В предложениях дети часто пишут слова слитно друг с другом (особенно предлоги), не видят границы слов, раздельно пишут приставки.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Предупреждение этого вида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состоит в том, чтобы сформировать у ребенка различные виды анализа и синтеза. Для этой цели используются различные упражнения.</w:t>
      </w:r>
    </w:p>
    <w:p w:rsidR="00983D93" w:rsidRPr="00983D93" w:rsidRDefault="00983D93" w:rsidP="00983D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«Узнавание звука на фоне слова» Ребенок должен уметь определить есть ли заданный звук в слове.</w:t>
      </w:r>
    </w:p>
    <w:p w:rsidR="00983D93" w:rsidRPr="00983D93" w:rsidRDefault="00983D93" w:rsidP="00983D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«Определение местоположения звука в слове»: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Где ты слышишь звук «…» в слове: в начале, в середине или в конце слова?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Какой первый звук в слове? Какой последний звук в слове?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«Определение последовательности и количества звуков в слове»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сколько звуков в слове;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между какими звуками находится заданный звук;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составь слово из первых звуков слов;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подбери слова, в которых 3, 4, 5 звуков;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найди картинки, в названии которых 3, 4, 5 звуков;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подбери картинку к заданной схеме.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«Определение количества слогов в слове»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придумывание слов на заданный слог;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составление слов из первых слогов слов, из последних слогов.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устранению предпосылок 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оптической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В основе этого вида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лежит недостаточная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зрительно – пространственных представлений (то есть представлений о форме и величине предметов и об их расположении в пространстве по отношению друг к другу) и зрительного анализа и синтеза. Это проявляется в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недописывании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элементов букв, в добавлении лишних элементов, в неправильном расположении элементов буквы в пространстве по отношению друг к другу, зеркальное изображение.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Работу начинаем с решения простых зрительных задач: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>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назвать предметы по их контурам; назвать недорисованные предметы; назвать перечеркнутые изображения; выделить изображения, наложенные друг на друга;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распределить предметы по величине;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соотнесение предметных картинок с геометрической фигурой;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срисовывание изображений, состоящих из фигур и стрелок;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незаконченных контуров и симметричных изображений;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составление разрезных картинок,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дорисуй чего не хватает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Развитие зрительной памяти: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«Что изменилось?»; «Чего не стало?»;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зрительные диктанты «Продолжи строку»;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«Фотографирование» - посмотри, запомни, нарисуй (начиная с 3-4 фигур), постепенно увеличивая их количество.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буквенного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>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найти заданную букву среди других;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сравнить одни и те же буквы, но написанные разным шрифтом;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>назвать (написать) буквы, перечеркнутые дополнительными линиями, выделить наложенные буквы друг на друга;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определить букву в неправильном положении;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обвести контур буквы, заштриховать ее;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дописать букву;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конструирование печатных букв из разных элементов: палочек, шнурка, пластилина;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найти в тексте и подчеркнуть заданную букву.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Формирование зрительно – пространственного восприятия: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показать правую (левую) руку; показать правой рукой левый глаз и т.д.; показать правые (левые) части у человека, сидящего напротив;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 опорой на картинки рассказать, что где находится;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определить место соседа по отношению к себе: справа от меня…;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работа над пространственными предлогами.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Уточнение пространственного расположения букв: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написать заданные буквы справа - слева от вертикальной линии;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найти букву в ряду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>: ШЩ ЦЩ ОЮ СО ЬЫ ВЗ т. д.;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реконструировать (преобразовывать) букву: Ы-Ь-Ъ Б-В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>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достраивание буквы или дописывание недостающих  элементов;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 соотносить зрительный образ буквы с каким-либо сходным предметом: О </w:t>
      </w:r>
      <w:proofErr w:type="gramStart"/>
      <w:r w:rsidRPr="00983D9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83D93">
        <w:rPr>
          <w:rFonts w:ascii="Times New Roman" w:hAnsi="Times New Roman" w:cs="Times New Roman"/>
          <w:sz w:val="28"/>
          <w:szCs w:val="28"/>
        </w:rPr>
        <w:t>бруч, Ж – жук …;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 xml:space="preserve">срисовывание, вырезание буквы, лепка из пластилина, обведение контура буквы, письмо в воздухе. 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устранению предпосылок </w:t>
      </w:r>
    </w:p>
    <w:p w:rsidR="00983D93" w:rsidRPr="00983D93" w:rsidRDefault="00983D93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появляется у детей на почве общего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недорвзвития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речи. В основе ее лежит </w:t>
      </w:r>
      <w:proofErr w:type="spellStart"/>
      <w:r w:rsidRPr="00983D9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83D93">
        <w:rPr>
          <w:rFonts w:ascii="Times New Roman" w:hAnsi="Times New Roman" w:cs="Times New Roman"/>
          <w:sz w:val="28"/>
          <w:szCs w:val="28"/>
        </w:rPr>
        <w:t xml:space="preserve"> у ребенка грамматического строя устной речи. Это выражается в неточности употребления слов, неправильном написании окончаний, в неумении согласовывать слова в предложении, неверном употреблении предлогов.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Для формирования грамматического строя речи проводится следующая работа.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Работа над словоизменением: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образование множественного числа имен существительных;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согласование существительных с числительными.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Работа над предлогами.</w:t>
      </w:r>
    </w:p>
    <w:p w:rsidR="00983D93" w:rsidRPr="00983D93" w:rsidRDefault="00983D93" w:rsidP="00983D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Работа над словообразованием: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образование существительных при помощи уменьшительных суффиксов;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>-</w:t>
      </w:r>
      <w:r w:rsidRPr="00983D93">
        <w:rPr>
          <w:rFonts w:ascii="Times New Roman" w:hAnsi="Times New Roman" w:cs="Times New Roman"/>
          <w:sz w:val="28"/>
          <w:szCs w:val="28"/>
        </w:rPr>
        <w:t xml:space="preserve"> образование глаголов при помощи приставок;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прилагательных;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93">
        <w:rPr>
          <w:rFonts w:ascii="Times New Roman" w:hAnsi="Times New Roman" w:cs="Times New Roman"/>
          <w:sz w:val="28"/>
          <w:szCs w:val="28"/>
        </w:rPr>
        <w:t>образование названий детенышей животных.</w:t>
      </w:r>
    </w:p>
    <w:p w:rsidR="00983D93" w:rsidRPr="00983D93" w:rsidRDefault="00983D93" w:rsidP="00983D9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93" w:rsidRPr="00983D93" w:rsidRDefault="00983D93" w:rsidP="00983D9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93">
        <w:rPr>
          <w:rFonts w:ascii="Times New Roman" w:hAnsi="Times New Roman" w:cs="Times New Roman"/>
          <w:sz w:val="28"/>
          <w:szCs w:val="28"/>
        </w:rPr>
        <w:t>Весь комплекс профилактических мероприятий проводится с детьми в игровой форме.</w:t>
      </w:r>
    </w:p>
    <w:p w:rsidR="007D6569" w:rsidRPr="00983D93" w:rsidRDefault="007D6569" w:rsidP="00983D9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D6569" w:rsidRPr="00983D93" w:rsidSect="007D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8EB"/>
    <w:multiLevelType w:val="hybridMultilevel"/>
    <w:tmpl w:val="3F6C6BC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0A416A"/>
    <w:multiLevelType w:val="hybridMultilevel"/>
    <w:tmpl w:val="5C04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0962"/>
    <w:multiLevelType w:val="hybridMultilevel"/>
    <w:tmpl w:val="6AE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FB"/>
    <w:multiLevelType w:val="hybridMultilevel"/>
    <w:tmpl w:val="F95E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93"/>
    <w:rsid w:val="007D6569"/>
    <w:rsid w:val="009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3"/>
    <w:pPr>
      <w:spacing w:after="0" w:line="240" w:lineRule="auto"/>
      <w:ind w:left="720" w:firstLine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93"/>
    <w:pPr>
      <w:spacing w:after="200" w:line="276" w:lineRule="auto"/>
      <w:ind w:firstLine="0"/>
      <w:contextualSpacing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83D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1440</Words>
  <Characters>8212</Characters>
  <Application>Microsoft Office Word</Application>
  <DocSecurity>0</DocSecurity>
  <Lines>68</Lines>
  <Paragraphs>19</Paragraphs>
  <ScaleCrop>false</ScaleCrop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2023-09-24T17:05:00Z</dcterms:created>
  <dcterms:modified xsi:type="dcterms:W3CDTF">2023-09-24T17:10:00Z</dcterms:modified>
</cp:coreProperties>
</file>