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A34" w:rsidRDefault="00322A34" w:rsidP="00403DCE">
      <w:pPr>
        <w:jc w:val="center"/>
        <w:rPr>
          <w:rStyle w:val="c1"/>
          <w:rFonts w:ascii="Times New Roman" w:hAnsi="Times New Roman" w:cs="Times New Roman"/>
          <w:sz w:val="28"/>
          <w:szCs w:val="28"/>
        </w:rPr>
      </w:pPr>
    </w:p>
    <w:p w:rsidR="00322A34" w:rsidRDefault="00322A34" w:rsidP="00403DCE">
      <w:pPr>
        <w:jc w:val="center"/>
        <w:rPr>
          <w:rStyle w:val="c1"/>
          <w:rFonts w:ascii="Times New Roman" w:hAnsi="Times New Roman" w:cs="Times New Roman"/>
          <w:sz w:val="28"/>
          <w:szCs w:val="28"/>
        </w:rPr>
      </w:pPr>
    </w:p>
    <w:p w:rsidR="00322A34" w:rsidRDefault="00322A34" w:rsidP="00403DCE">
      <w:pPr>
        <w:jc w:val="center"/>
        <w:rPr>
          <w:rStyle w:val="c1"/>
          <w:rFonts w:ascii="Times New Roman" w:hAnsi="Times New Roman" w:cs="Times New Roman"/>
          <w:sz w:val="28"/>
          <w:szCs w:val="28"/>
        </w:rPr>
      </w:pPr>
    </w:p>
    <w:p w:rsidR="00322A34" w:rsidRDefault="00322A34" w:rsidP="00403DCE">
      <w:pPr>
        <w:jc w:val="center"/>
        <w:rPr>
          <w:rStyle w:val="c1"/>
          <w:rFonts w:ascii="Times New Roman" w:hAnsi="Times New Roman" w:cs="Times New Roman"/>
          <w:sz w:val="28"/>
          <w:szCs w:val="28"/>
        </w:rPr>
      </w:pPr>
    </w:p>
    <w:p w:rsidR="00322A34" w:rsidRDefault="00322A34" w:rsidP="00403DCE">
      <w:pPr>
        <w:jc w:val="center"/>
        <w:rPr>
          <w:rStyle w:val="c1"/>
          <w:rFonts w:ascii="Times New Roman" w:hAnsi="Times New Roman" w:cs="Times New Roman"/>
          <w:sz w:val="28"/>
          <w:szCs w:val="28"/>
        </w:rPr>
      </w:pPr>
    </w:p>
    <w:p w:rsidR="00322A34" w:rsidRDefault="00322A34" w:rsidP="00403DCE">
      <w:pPr>
        <w:jc w:val="center"/>
        <w:rPr>
          <w:rStyle w:val="c1"/>
          <w:rFonts w:ascii="Times New Roman" w:hAnsi="Times New Roman" w:cs="Times New Roman"/>
          <w:sz w:val="28"/>
          <w:szCs w:val="28"/>
        </w:rPr>
      </w:pPr>
    </w:p>
    <w:p w:rsidR="002625D4" w:rsidRDefault="002625D4" w:rsidP="00403DCE">
      <w:pPr>
        <w:jc w:val="center"/>
        <w:rPr>
          <w:rStyle w:val="c1"/>
          <w:rFonts w:ascii="Times New Roman" w:hAnsi="Times New Roman" w:cs="Times New Roman"/>
          <w:sz w:val="28"/>
          <w:szCs w:val="28"/>
        </w:rPr>
      </w:pPr>
    </w:p>
    <w:p w:rsidR="00661051" w:rsidRPr="00661051" w:rsidRDefault="00661051" w:rsidP="00661051">
      <w:pPr>
        <w:jc w:val="center"/>
        <w:rPr>
          <w:rStyle w:val="c1"/>
          <w:rFonts w:ascii="Times New Roman" w:hAnsi="Times New Roman" w:cs="Times New Roman"/>
          <w:sz w:val="32"/>
          <w:szCs w:val="32"/>
        </w:rPr>
      </w:pPr>
      <w:r w:rsidRPr="00661051">
        <w:rPr>
          <w:rStyle w:val="c1"/>
          <w:rFonts w:ascii="Times New Roman" w:hAnsi="Times New Roman" w:cs="Times New Roman"/>
          <w:sz w:val="32"/>
          <w:szCs w:val="32"/>
        </w:rPr>
        <w:t>Дополнительная общеобразовательная  общеразвивающая программа</w:t>
      </w:r>
    </w:p>
    <w:p w:rsidR="00403DCE" w:rsidRPr="00661051" w:rsidRDefault="00A81E7A" w:rsidP="00403DCE">
      <w:pPr>
        <w:jc w:val="center"/>
        <w:rPr>
          <w:rStyle w:val="c1"/>
          <w:rFonts w:ascii="Times New Roman" w:hAnsi="Times New Roman" w:cs="Times New Roman"/>
          <w:sz w:val="32"/>
          <w:szCs w:val="32"/>
        </w:rPr>
      </w:pPr>
      <w:r w:rsidRPr="00661051">
        <w:rPr>
          <w:rStyle w:val="c1"/>
          <w:rFonts w:ascii="Times New Roman" w:hAnsi="Times New Roman" w:cs="Times New Roman"/>
          <w:sz w:val="32"/>
          <w:szCs w:val="32"/>
        </w:rPr>
        <w:t xml:space="preserve"> </w:t>
      </w:r>
      <w:r w:rsidR="001669A4" w:rsidRPr="00661051">
        <w:rPr>
          <w:rStyle w:val="c1"/>
          <w:rFonts w:ascii="Times New Roman" w:hAnsi="Times New Roman" w:cs="Times New Roman"/>
          <w:sz w:val="32"/>
          <w:szCs w:val="32"/>
        </w:rPr>
        <w:t xml:space="preserve"> по социальной </w:t>
      </w:r>
      <w:r w:rsidR="00CA5C05" w:rsidRPr="00661051">
        <w:rPr>
          <w:rStyle w:val="c1"/>
          <w:rFonts w:ascii="Times New Roman" w:hAnsi="Times New Roman" w:cs="Times New Roman"/>
          <w:sz w:val="32"/>
          <w:szCs w:val="32"/>
        </w:rPr>
        <w:t>- б</w:t>
      </w:r>
      <w:r w:rsidR="001669A4" w:rsidRPr="00661051">
        <w:rPr>
          <w:rStyle w:val="c1"/>
          <w:rFonts w:ascii="Times New Roman" w:hAnsi="Times New Roman" w:cs="Times New Roman"/>
          <w:sz w:val="32"/>
          <w:szCs w:val="32"/>
        </w:rPr>
        <w:t>ытовой ориентировке для детей с умеренной умственной отсталостью.</w:t>
      </w:r>
      <w:r w:rsidRPr="00661051">
        <w:rPr>
          <w:rStyle w:val="c1"/>
          <w:rFonts w:ascii="Times New Roman" w:hAnsi="Times New Roman" w:cs="Times New Roman"/>
          <w:sz w:val="32"/>
          <w:szCs w:val="32"/>
        </w:rPr>
        <w:t xml:space="preserve"> </w:t>
      </w:r>
    </w:p>
    <w:p w:rsidR="00A81E7A" w:rsidRPr="00661051" w:rsidRDefault="00A81E7A" w:rsidP="00403DCE">
      <w:pPr>
        <w:jc w:val="center"/>
        <w:rPr>
          <w:rStyle w:val="c0"/>
          <w:rFonts w:ascii="Times New Roman" w:hAnsi="Times New Roman" w:cs="Times New Roman"/>
          <w:sz w:val="32"/>
          <w:szCs w:val="32"/>
        </w:rPr>
      </w:pPr>
      <w:r w:rsidRPr="00661051">
        <w:rPr>
          <w:rStyle w:val="c1"/>
          <w:rFonts w:ascii="Times New Roman" w:hAnsi="Times New Roman" w:cs="Times New Roman"/>
          <w:sz w:val="32"/>
          <w:szCs w:val="32"/>
        </w:rPr>
        <w:t>«Бытовая самостоятельность</w:t>
      </w:r>
      <w:r w:rsidR="00997D18" w:rsidRPr="00661051">
        <w:rPr>
          <w:rStyle w:val="c1"/>
          <w:rFonts w:ascii="Times New Roman" w:hAnsi="Times New Roman" w:cs="Times New Roman"/>
          <w:sz w:val="32"/>
          <w:szCs w:val="32"/>
        </w:rPr>
        <w:t>. Школа кулинара</w:t>
      </w:r>
      <w:r w:rsidRPr="00661051">
        <w:rPr>
          <w:rStyle w:val="c0"/>
          <w:rFonts w:ascii="Times New Roman" w:hAnsi="Times New Roman" w:cs="Times New Roman"/>
          <w:sz w:val="32"/>
          <w:szCs w:val="32"/>
        </w:rPr>
        <w:t>»</w:t>
      </w:r>
      <w:r w:rsidR="00403DCE" w:rsidRPr="00661051">
        <w:rPr>
          <w:rStyle w:val="c0"/>
          <w:rFonts w:ascii="Times New Roman" w:hAnsi="Times New Roman" w:cs="Times New Roman"/>
          <w:sz w:val="32"/>
          <w:szCs w:val="32"/>
        </w:rPr>
        <w:t>.</w:t>
      </w:r>
    </w:p>
    <w:p w:rsidR="00403DCE" w:rsidRPr="00661051" w:rsidRDefault="007651CA" w:rsidP="00403DCE">
      <w:pPr>
        <w:jc w:val="center"/>
        <w:rPr>
          <w:rStyle w:val="c0"/>
          <w:rFonts w:ascii="Times New Roman" w:hAnsi="Times New Roman" w:cs="Times New Roman"/>
          <w:sz w:val="32"/>
          <w:szCs w:val="32"/>
        </w:rPr>
      </w:pPr>
      <w:r w:rsidRPr="00661051">
        <w:rPr>
          <w:rStyle w:val="c0"/>
          <w:rFonts w:ascii="Times New Roman" w:hAnsi="Times New Roman" w:cs="Times New Roman"/>
          <w:sz w:val="32"/>
          <w:szCs w:val="32"/>
        </w:rPr>
        <w:t>2019-2020</w:t>
      </w:r>
      <w:r w:rsidR="00403DCE" w:rsidRPr="00661051">
        <w:rPr>
          <w:rStyle w:val="c0"/>
          <w:rFonts w:ascii="Times New Roman" w:hAnsi="Times New Roman" w:cs="Times New Roman"/>
          <w:sz w:val="32"/>
          <w:szCs w:val="32"/>
        </w:rPr>
        <w:t xml:space="preserve"> учебный год</w:t>
      </w:r>
    </w:p>
    <w:p w:rsidR="00CA5C05" w:rsidRPr="00661051" w:rsidRDefault="00CA5C05" w:rsidP="00403DCE">
      <w:pPr>
        <w:jc w:val="center"/>
        <w:rPr>
          <w:rStyle w:val="c0"/>
          <w:rFonts w:ascii="Times New Roman" w:hAnsi="Times New Roman" w:cs="Times New Roman"/>
          <w:sz w:val="32"/>
          <w:szCs w:val="32"/>
        </w:rPr>
      </w:pPr>
    </w:p>
    <w:p w:rsidR="00CA5C05" w:rsidRPr="002625D4" w:rsidRDefault="00CA5C05" w:rsidP="00403DCE">
      <w:pPr>
        <w:jc w:val="center"/>
        <w:rPr>
          <w:rStyle w:val="c0"/>
          <w:rFonts w:ascii="Times New Roman" w:hAnsi="Times New Roman" w:cs="Times New Roman"/>
          <w:sz w:val="36"/>
          <w:szCs w:val="36"/>
        </w:rPr>
      </w:pPr>
    </w:p>
    <w:p w:rsidR="00CA5C05" w:rsidRDefault="00CA5C05" w:rsidP="00403DCE">
      <w:pPr>
        <w:jc w:val="center"/>
        <w:rPr>
          <w:rStyle w:val="c0"/>
          <w:rFonts w:ascii="Times New Roman" w:hAnsi="Times New Roman" w:cs="Times New Roman"/>
          <w:sz w:val="28"/>
          <w:szCs w:val="28"/>
        </w:rPr>
      </w:pPr>
    </w:p>
    <w:p w:rsidR="00CA5C05" w:rsidRDefault="00CA5C05" w:rsidP="00403DCE">
      <w:pPr>
        <w:jc w:val="center"/>
        <w:rPr>
          <w:rStyle w:val="c0"/>
          <w:rFonts w:ascii="Times New Roman" w:hAnsi="Times New Roman" w:cs="Times New Roman"/>
          <w:sz w:val="28"/>
          <w:szCs w:val="28"/>
        </w:rPr>
      </w:pPr>
    </w:p>
    <w:p w:rsidR="00CA5C05" w:rsidRDefault="00CA5C05" w:rsidP="00403DCE">
      <w:pPr>
        <w:jc w:val="center"/>
        <w:rPr>
          <w:rStyle w:val="c0"/>
          <w:rFonts w:ascii="Times New Roman" w:hAnsi="Times New Roman" w:cs="Times New Roman"/>
          <w:sz w:val="28"/>
          <w:szCs w:val="28"/>
        </w:rPr>
      </w:pPr>
    </w:p>
    <w:p w:rsidR="00CA5C05" w:rsidRDefault="00CA5C05" w:rsidP="00403DCE">
      <w:pPr>
        <w:jc w:val="center"/>
        <w:rPr>
          <w:rStyle w:val="c0"/>
          <w:rFonts w:ascii="Times New Roman" w:hAnsi="Times New Roman" w:cs="Times New Roman"/>
          <w:sz w:val="28"/>
          <w:szCs w:val="28"/>
        </w:rPr>
      </w:pPr>
    </w:p>
    <w:p w:rsidR="00CA5C05" w:rsidRDefault="00CA5C05" w:rsidP="00403DCE">
      <w:pPr>
        <w:jc w:val="center"/>
        <w:rPr>
          <w:rStyle w:val="c0"/>
          <w:rFonts w:ascii="Times New Roman" w:hAnsi="Times New Roman" w:cs="Times New Roman"/>
          <w:sz w:val="28"/>
          <w:szCs w:val="28"/>
        </w:rPr>
      </w:pPr>
    </w:p>
    <w:p w:rsidR="00CA5C05" w:rsidRDefault="00CA5C05" w:rsidP="00403DCE">
      <w:pPr>
        <w:jc w:val="center"/>
        <w:rPr>
          <w:rStyle w:val="c0"/>
          <w:rFonts w:ascii="Times New Roman" w:hAnsi="Times New Roman" w:cs="Times New Roman"/>
          <w:sz w:val="28"/>
          <w:szCs w:val="28"/>
        </w:rPr>
      </w:pPr>
    </w:p>
    <w:p w:rsidR="00CA5C05" w:rsidRDefault="00CA5C05" w:rsidP="00403DCE">
      <w:pPr>
        <w:jc w:val="center"/>
        <w:rPr>
          <w:rStyle w:val="c0"/>
          <w:rFonts w:ascii="Times New Roman" w:hAnsi="Times New Roman" w:cs="Times New Roman"/>
          <w:sz w:val="28"/>
          <w:szCs w:val="28"/>
        </w:rPr>
      </w:pPr>
    </w:p>
    <w:p w:rsidR="00CA5C05" w:rsidRDefault="00CA5C05" w:rsidP="00403DCE">
      <w:pPr>
        <w:jc w:val="center"/>
        <w:rPr>
          <w:rStyle w:val="c0"/>
          <w:rFonts w:ascii="Times New Roman" w:hAnsi="Times New Roman" w:cs="Times New Roman"/>
          <w:sz w:val="28"/>
          <w:szCs w:val="28"/>
        </w:rPr>
      </w:pPr>
    </w:p>
    <w:p w:rsidR="00CA5C05" w:rsidRDefault="00CA5C05" w:rsidP="00403DCE">
      <w:pPr>
        <w:jc w:val="center"/>
        <w:rPr>
          <w:rStyle w:val="c0"/>
          <w:rFonts w:ascii="Times New Roman" w:hAnsi="Times New Roman" w:cs="Times New Roman"/>
          <w:sz w:val="28"/>
          <w:szCs w:val="28"/>
        </w:rPr>
      </w:pPr>
    </w:p>
    <w:p w:rsidR="00322A34" w:rsidRDefault="00322A34" w:rsidP="00D03301">
      <w:pPr>
        <w:jc w:val="center"/>
        <w:rPr>
          <w:rStyle w:val="c0"/>
          <w:rFonts w:ascii="Times New Roman" w:hAnsi="Times New Roman" w:cs="Times New Roman"/>
          <w:b/>
          <w:sz w:val="24"/>
          <w:szCs w:val="24"/>
        </w:rPr>
      </w:pPr>
    </w:p>
    <w:p w:rsidR="00661051" w:rsidRDefault="00661051" w:rsidP="00D03301">
      <w:pPr>
        <w:jc w:val="center"/>
        <w:rPr>
          <w:rStyle w:val="c0"/>
          <w:rFonts w:ascii="Times New Roman" w:hAnsi="Times New Roman" w:cs="Times New Roman"/>
          <w:b/>
          <w:sz w:val="24"/>
          <w:szCs w:val="24"/>
        </w:rPr>
      </w:pPr>
    </w:p>
    <w:p w:rsidR="007651CA" w:rsidRPr="007344EF" w:rsidRDefault="007344EF" w:rsidP="00D03301">
      <w:pPr>
        <w:jc w:val="center"/>
        <w:rPr>
          <w:rStyle w:val="c0"/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344EF">
        <w:rPr>
          <w:rStyle w:val="c0"/>
          <w:rFonts w:ascii="Times New Roman" w:hAnsi="Times New Roman" w:cs="Times New Roman"/>
          <w:b/>
          <w:sz w:val="24"/>
          <w:szCs w:val="24"/>
        </w:rPr>
        <w:lastRenderedPageBreak/>
        <w:t>Содержание коррекционного курса</w:t>
      </w:r>
    </w:p>
    <w:p w:rsidR="007344EF" w:rsidRPr="007344EF" w:rsidRDefault="00322A34" w:rsidP="00D03301">
      <w:pPr>
        <w:jc w:val="center"/>
        <w:rPr>
          <w:rStyle w:val="c0"/>
          <w:rFonts w:ascii="Times New Roman" w:hAnsi="Times New Roman" w:cs="Times New Roman"/>
          <w:b/>
          <w:sz w:val="24"/>
          <w:szCs w:val="24"/>
        </w:rPr>
      </w:pPr>
      <w:r>
        <w:rPr>
          <w:rStyle w:val="c0"/>
          <w:rFonts w:ascii="Times New Roman" w:hAnsi="Times New Roman" w:cs="Times New Roman"/>
          <w:b/>
          <w:sz w:val="24"/>
          <w:szCs w:val="24"/>
        </w:rPr>
        <w:t>« Бытовая самостоятельность</w:t>
      </w:r>
      <w:r w:rsidR="007344EF" w:rsidRPr="007344EF">
        <w:rPr>
          <w:rStyle w:val="c0"/>
          <w:rFonts w:ascii="Times New Roman" w:hAnsi="Times New Roman" w:cs="Times New Roman"/>
          <w:b/>
          <w:sz w:val="24"/>
          <w:szCs w:val="24"/>
        </w:rPr>
        <w:t>. Школа кулинара»</w:t>
      </w:r>
    </w:p>
    <w:p w:rsidR="00924C77" w:rsidRPr="007344EF" w:rsidRDefault="002625D4" w:rsidP="00D03301">
      <w:pPr>
        <w:jc w:val="center"/>
        <w:rPr>
          <w:rStyle w:val="c0"/>
          <w:rFonts w:ascii="Times New Roman" w:hAnsi="Times New Roman" w:cs="Times New Roman"/>
          <w:sz w:val="24"/>
          <w:szCs w:val="24"/>
        </w:rPr>
      </w:pPr>
      <w:r w:rsidRPr="007344EF">
        <w:rPr>
          <w:rStyle w:val="c0"/>
          <w:rFonts w:ascii="Times New Roman" w:hAnsi="Times New Roman" w:cs="Times New Roman"/>
          <w:sz w:val="24"/>
          <w:szCs w:val="24"/>
        </w:rPr>
        <w:t>Пояснительная</w:t>
      </w:r>
      <w:r w:rsidR="00924C77" w:rsidRPr="007344EF">
        <w:rPr>
          <w:rStyle w:val="c0"/>
          <w:rFonts w:ascii="Times New Roman" w:hAnsi="Times New Roman" w:cs="Times New Roman"/>
          <w:sz w:val="24"/>
          <w:szCs w:val="24"/>
        </w:rPr>
        <w:t xml:space="preserve"> записка.</w:t>
      </w:r>
    </w:p>
    <w:p w:rsidR="00D03301" w:rsidRPr="007344EF" w:rsidRDefault="00D03301" w:rsidP="00C72DF5">
      <w:pPr>
        <w:jc w:val="both"/>
        <w:rPr>
          <w:rFonts w:ascii="Times New Roman" w:hAnsi="Times New Roman" w:cs="Times New Roman"/>
          <w:sz w:val="24"/>
          <w:szCs w:val="24"/>
        </w:rPr>
      </w:pPr>
      <w:r w:rsidRPr="007344EF">
        <w:rPr>
          <w:rFonts w:ascii="Times New Roman" w:hAnsi="Times New Roman" w:cs="Times New Roman"/>
          <w:sz w:val="24"/>
          <w:szCs w:val="24"/>
        </w:rPr>
        <w:t>Одной из основных задач нашего учреждения является коррекция отклонений в развитии умственно отсталых воспитанников в процессе образовательной и трудовой подготовки.</w:t>
      </w:r>
    </w:p>
    <w:p w:rsidR="00422C27" w:rsidRPr="007344EF" w:rsidRDefault="00422C27" w:rsidP="00C72DF5">
      <w:pPr>
        <w:pStyle w:val="Default"/>
        <w:jc w:val="both"/>
      </w:pPr>
      <w:r w:rsidRPr="007344EF">
        <w:t xml:space="preserve">Проживая в группе большинство </w:t>
      </w:r>
      <w:proofErr w:type="gramStart"/>
      <w:r w:rsidR="00241DA6" w:rsidRPr="007344EF">
        <w:t>детей</w:t>
      </w:r>
      <w:proofErr w:type="gramEnd"/>
      <w:r w:rsidRPr="007344EF">
        <w:t xml:space="preserve"> не сталкиваются </w:t>
      </w:r>
      <w:r w:rsidR="002625D4" w:rsidRPr="007344EF">
        <w:t>со</w:t>
      </w:r>
      <w:r w:rsidRPr="007344EF">
        <w:t xml:space="preserve"> многими видами деятельности, с которыми нормальный </w:t>
      </w:r>
      <w:r w:rsidR="00241DA6" w:rsidRPr="007344EF">
        <w:t>человек,</w:t>
      </w:r>
      <w:r w:rsidRPr="007344EF">
        <w:t xml:space="preserve"> проживающий в квартире в социуме встречается повседневно: заваривание чая, собирание и раскладывание дивана – у детей в группе нет такой мебели и посуды. </w:t>
      </w:r>
    </w:p>
    <w:p w:rsidR="00422C27" w:rsidRPr="007344EF" w:rsidRDefault="00422C27" w:rsidP="00C72DF5">
      <w:pPr>
        <w:pStyle w:val="Default"/>
        <w:jc w:val="both"/>
        <w:rPr>
          <w:color w:val="111111"/>
        </w:rPr>
      </w:pPr>
      <w:r w:rsidRPr="007344EF">
        <w:rPr>
          <w:rFonts w:eastAsia="Times New Roman"/>
          <w:lang w:eastAsia="ru-RU"/>
        </w:rPr>
        <w:t xml:space="preserve">Дети, воспитывающиеся в специальных образовательных учреждениях,  получают готовую пищу, не зная, как и из каких </w:t>
      </w:r>
      <w:r w:rsidR="00EC1903" w:rsidRPr="007344EF">
        <w:rPr>
          <w:rFonts w:eastAsia="Times New Roman"/>
          <w:lang w:eastAsia="ru-RU"/>
        </w:rPr>
        <w:t>продуктов,</w:t>
      </w:r>
      <w:r w:rsidRPr="007344EF">
        <w:rPr>
          <w:rFonts w:eastAsia="Times New Roman"/>
          <w:lang w:eastAsia="ru-RU"/>
        </w:rPr>
        <w:t xml:space="preserve"> она готовится, не имеют практического опыта, элементарных знаний и умений, присущих детям из обычных семей.</w:t>
      </w:r>
      <w:r w:rsidRPr="007344EF">
        <w:t xml:space="preserve"> С некоторыми видами деятельности дети сталкиваются разово или не системно: приготовление еды, посещение магазинов, парикмахерской и т.д. </w:t>
      </w:r>
      <w:r w:rsidR="00C72DF5" w:rsidRPr="007344EF">
        <w:t xml:space="preserve">У детей, оставшихся без попечения родителей, с выраженной интеллектуальной недостаточностью, проживающих в домах интернатах, отмечается низкий уровень социально-бытовых представлений, недостаточность практического опыта применения социально-бытовых навыков. </w:t>
      </w:r>
      <w:r w:rsidRPr="007344EF">
        <w:rPr>
          <w:color w:val="111111"/>
        </w:rPr>
        <w:t xml:space="preserve">Именно поэтому формирование </w:t>
      </w:r>
      <w:r w:rsidR="00C72DF5" w:rsidRPr="007344EF">
        <w:rPr>
          <w:color w:val="111111"/>
        </w:rPr>
        <w:t xml:space="preserve"> социально-</w:t>
      </w:r>
      <w:r w:rsidRPr="007344EF">
        <w:rPr>
          <w:color w:val="111111"/>
        </w:rPr>
        <w:t xml:space="preserve">бытовых навыков  является для таких </w:t>
      </w:r>
      <w:r w:rsidRPr="007344EF">
        <w:rPr>
          <w:rStyle w:val="a5"/>
          <w:b w:val="0"/>
          <w:color w:val="111111"/>
          <w:bdr w:val="none" w:sz="0" w:space="0" w:color="auto" w:frame="1"/>
        </w:rPr>
        <w:t>детей</w:t>
      </w:r>
      <w:r w:rsidRPr="007344EF">
        <w:rPr>
          <w:color w:val="111111"/>
        </w:rPr>
        <w:t xml:space="preserve"> жизненной необходимостью.</w:t>
      </w:r>
    </w:p>
    <w:p w:rsidR="00422C27" w:rsidRPr="007344EF" w:rsidRDefault="00EC1903" w:rsidP="00C72D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Таким </w:t>
      </w:r>
      <w:r w:rsidR="002625D4"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образом,</w:t>
      </w:r>
      <w:r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2C27"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домах интернатах необходимо  проводить теоретические и  практические занятия</w:t>
      </w:r>
      <w:r w:rsidR="00C72DF5"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22C27"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дающие основы знаний и умений готовить пищу, соблюдать гигиену, культуру питания, как одного из основных направлений решения проблемы социальной адаптации детей-сирот.</w:t>
      </w:r>
    </w:p>
    <w:p w:rsidR="00422C27" w:rsidRPr="007344EF" w:rsidRDefault="00C72DF5" w:rsidP="00C72DF5">
      <w:pPr>
        <w:jc w:val="both"/>
        <w:rPr>
          <w:rStyle w:val="c0"/>
          <w:rFonts w:ascii="Times New Roman" w:hAnsi="Times New Roman" w:cs="Times New Roman"/>
          <w:sz w:val="24"/>
          <w:szCs w:val="24"/>
        </w:rPr>
      </w:pPr>
      <w:r w:rsidRPr="007344EF">
        <w:rPr>
          <w:rStyle w:val="c0"/>
          <w:rFonts w:ascii="Times New Roman" w:hAnsi="Times New Roman" w:cs="Times New Roman"/>
          <w:sz w:val="24"/>
          <w:szCs w:val="24"/>
        </w:rPr>
        <w:t>Для решения данной проблемы в нашем доме-интернате создана тренировочная кухня, для обучения воспитанников самостоятельному приготовлению пищи.</w:t>
      </w:r>
    </w:p>
    <w:p w:rsidR="00EC1903" w:rsidRPr="007344EF" w:rsidRDefault="00160EB4" w:rsidP="00EC1903">
      <w:pPr>
        <w:spacing w:before="100" w:beforeAutospacing="1" w:after="24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344EF">
        <w:rPr>
          <w:rFonts w:ascii="Times New Roman" w:hAnsi="Times New Roman" w:cs="Times New Roman"/>
          <w:sz w:val="24"/>
          <w:szCs w:val="24"/>
        </w:rPr>
        <w:t>Попадая в условия трениро</w:t>
      </w:r>
      <w:r w:rsidR="00EC1903" w:rsidRPr="007344EF">
        <w:rPr>
          <w:rFonts w:ascii="Times New Roman" w:hAnsi="Times New Roman" w:cs="Times New Roman"/>
          <w:sz w:val="24"/>
          <w:szCs w:val="24"/>
        </w:rPr>
        <w:t>вочной  кухни -</w:t>
      </w:r>
      <w:r w:rsidRPr="007344EF">
        <w:rPr>
          <w:rFonts w:ascii="Times New Roman" w:hAnsi="Times New Roman" w:cs="Times New Roman"/>
          <w:sz w:val="24"/>
          <w:szCs w:val="24"/>
        </w:rPr>
        <w:t xml:space="preserve"> ребенок получает возможность получить новый жизненный опыт, ощущения, эмоции. </w:t>
      </w:r>
      <w:r w:rsidR="00997D18" w:rsidRPr="007344EF">
        <w:rPr>
          <w:rFonts w:ascii="Times New Roman" w:hAnsi="Times New Roman" w:cs="Times New Roman"/>
          <w:color w:val="111111"/>
          <w:sz w:val="24"/>
          <w:szCs w:val="24"/>
        </w:rPr>
        <w:t>Обучаются</w:t>
      </w:r>
      <w:r w:rsidR="00F22F85" w:rsidRPr="007344EF">
        <w:rPr>
          <w:rFonts w:ascii="Times New Roman" w:hAnsi="Times New Roman" w:cs="Times New Roman"/>
          <w:color w:val="111111"/>
          <w:sz w:val="24"/>
          <w:szCs w:val="24"/>
        </w:rPr>
        <w:t xml:space="preserve"> в тренировочной кухне </w:t>
      </w:r>
      <w:r w:rsidR="00997D18" w:rsidRPr="007344EF">
        <w:rPr>
          <w:rFonts w:ascii="Times New Roman" w:hAnsi="Times New Roman" w:cs="Times New Roman"/>
          <w:color w:val="111111"/>
          <w:sz w:val="24"/>
          <w:szCs w:val="24"/>
        </w:rPr>
        <w:t xml:space="preserve"> д</w:t>
      </w:r>
      <w:r w:rsidRPr="007344EF">
        <w:rPr>
          <w:rFonts w:ascii="Times New Roman" w:hAnsi="Times New Roman" w:cs="Times New Roman"/>
          <w:color w:val="111111"/>
          <w:sz w:val="24"/>
          <w:szCs w:val="24"/>
        </w:rPr>
        <w:t xml:space="preserve">ети 10-16 лет с лёгкой и умеренной степенью умственной </w:t>
      </w:r>
      <w:r w:rsidR="002625D4" w:rsidRPr="007344EF">
        <w:rPr>
          <w:rFonts w:ascii="Times New Roman" w:hAnsi="Times New Roman" w:cs="Times New Roman"/>
          <w:color w:val="111111"/>
          <w:sz w:val="24"/>
          <w:szCs w:val="24"/>
        </w:rPr>
        <w:t>отсталости,</w:t>
      </w:r>
      <w:r w:rsidRPr="007344EF">
        <w:rPr>
          <w:rFonts w:ascii="Times New Roman" w:hAnsi="Times New Roman" w:cs="Times New Roman"/>
          <w:color w:val="111111"/>
          <w:sz w:val="24"/>
          <w:szCs w:val="24"/>
        </w:rPr>
        <w:t xml:space="preserve">  проживающие в доме – интернате.</w:t>
      </w:r>
      <w:r w:rsidR="00422C27" w:rsidRPr="007344EF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gramStart"/>
      <w:r w:rsidR="00EC1903" w:rsidRPr="007344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тренировочной кухне воспитанники учатся: готовить бутерброды, салаты, резать и чистить овощи, фрукты, пользоваться  кухонной, столовой и чайной посудой, готовить макароны, картошку, п</w:t>
      </w:r>
      <w:r w:rsidR="002625D4" w:rsidRPr="007344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равильно хранить продукты и др., </w:t>
      </w:r>
      <w:r w:rsidR="00AC0B41" w:rsidRPr="007344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 w:rsidR="00EC1903" w:rsidRPr="007344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равильно использовать хозяйственно-бытовые и электрические приборы для приготовления пищи (миксер, электрический чайник, электрическая плита, духовка, микроволновая печь, соковыжималка, мясорубка, кухонный комбайнер, </w:t>
      </w:r>
      <w:proofErr w:type="spellStart"/>
      <w:r w:rsidR="00EC1903" w:rsidRPr="007344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мультиварка</w:t>
      </w:r>
      <w:proofErr w:type="spellEnd"/>
      <w:r w:rsidR="00EC1903" w:rsidRPr="007344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холодильник.</w:t>
      </w:r>
      <w:proofErr w:type="gramEnd"/>
    </w:p>
    <w:p w:rsidR="00AC0B41" w:rsidRPr="007344EF" w:rsidRDefault="00AC0B41" w:rsidP="00AC0B41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составлена с учетом возможностей воспитанников, уровня их знаний и умений. Распределение материала в программе обеспечивает постепенность перехода от легкого к более </w:t>
      </w:r>
      <w:proofErr w:type="gramStart"/>
      <w:r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сложному</w:t>
      </w:r>
      <w:proofErr w:type="gramEnd"/>
      <w:r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22C27" w:rsidRPr="007344EF">
        <w:rPr>
          <w:rFonts w:ascii="Times New Roman" w:hAnsi="Times New Roman" w:cs="Times New Roman"/>
          <w:color w:val="111111"/>
          <w:sz w:val="24"/>
          <w:szCs w:val="24"/>
        </w:rPr>
        <w:t>Коррекционные занятия  направлены на практическую подготовку детей  к самостоятельной жизни и труду, на формирование у них знаний и умений, способствующих социальной адаптации, на повышение уровня общего развития учащихся, на формирование знаний и умений обслужить себя и других.</w:t>
      </w:r>
      <w:r w:rsidRPr="007344EF">
        <w:rPr>
          <w:rFonts w:ascii="Times New Roman" w:hAnsi="Times New Roman" w:cs="Times New Roman"/>
          <w:color w:val="111111"/>
          <w:sz w:val="24"/>
          <w:szCs w:val="24"/>
        </w:rPr>
        <w:t xml:space="preserve"> Программа </w:t>
      </w:r>
    </w:p>
    <w:p w:rsidR="00AC0B41" w:rsidRPr="007344EF" w:rsidRDefault="00AC0B41" w:rsidP="00AC0B41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7344EF">
        <w:rPr>
          <w:rFonts w:ascii="Times New Roman" w:hAnsi="Times New Roman" w:cs="Times New Roman"/>
          <w:color w:val="111111"/>
          <w:sz w:val="24"/>
          <w:szCs w:val="24"/>
        </w:rPr>
        <w:t>« Бытовая самостоятельность. Школа кулинара» рассчитана на один год обучения.</w:t>
      </w:r>
    </w:p>
    <w:p w:rsidR="004F4CF9" w:rsidRPr="007344EF" w:rsidRDefault="004F4CF9" w:rsidP="004F4C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получают необходимые теоретические знания по этикету, культуре приготовления и приема пищи, учатся правильно сервировать стол, готовить различные блюда, изделия из теста. </w:t>
      </w:r>
    </w:p>
    <w:p w:rsidR="00F22F85" w:rsidRPr="007344EF" w:rsidRDefault="00F22F85" w:rsidP="00D53062">
      <w:pPr>
        <w:pStyle w:val="a4"/>
        <w:jc w:val="both"/>
      </w:pPr>
      <w:r w:rsidRPr="007344EF">
        <w:rPr>
          <w:b/>
          <w:bCs/>
          <w:i/>
          <w:iCs/>
          <w:color w:val="000000"/>
          <w:u w:val="single"/>
        </w:rPr>
        <w:lastRenderedPageBreak/>
        <w:t xml:space="preserve">Цель программы </w:t>
      </w:r>
      <w:r w:rsidRPr="007344EF">
        <w:rPr>
          <w:color w:val="000000"/>
        </w:rPr>
        <w:t>формирование знаний, умений, навыков, направленных на социальную адаптацию воспитанников детского дома-интерната, повышение уровня общего развития детей и их всесторонняя подготовка к будущей самостоятельной жизнедеятельности.</w:t>
      </w:r>
      <w:r w:rsidRPr="007344EF">
        <w:t xml:space="preserve"> </w:t>
      </w:r>
    </w:p>
    <w:p w:rsidR="00F22F85" w:rsidRPr="007344EF" w:rsidRDefault="00F22F85" w:rsidP="00D53062">
      <w:pPr>
        <w:pStyle w:val="a4"/>
        <w:jc w:val="both"/>
      </w:pPr>
      <w:r w:rsidRPr="007344EF">
        <w:rPr>
          <w:b/>
          <w:bCs/>
          <w:i/>
          <w:iCs/>
          <w:color w:val="000000"/>
          <w:u w:val="single"/>
        </w:rPr>
        <w:t>Основные задачи программы:</w:t>
      </w:r>
      <w:r w:rsidRPr="007344EF">
        <w:t xml:space="preserve"> </w:t>
      </w:r>
    </w:p>
    <w:p w:rsidR="00BF7362" w:rsidRPr="007344EF" w:rsidRDefault="00BF7362" w:rsidP="00CA5C05">
      <w:pPr>
        <w:pStyle w:val="a6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потребностей в самостоятельной деятельности. </w:t>
      </w:r>
    </w:p>
    <w:p w:rsidR="00BF7362" w:rsidRPr="007344EF" w:rsidRDefault="00BF7362" w:rsidP="00CA5C05">
      <w:pPr>
        <w:pStyle w:val="a6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Привитие </w:t>
      </w:r>
      <w:proofErr w:type="spellStart"/>
      <w:r w:rsidRPr="007344EF">
        <w:rPr>
          <w:rFonts w:ascii="Times New Roman" w:hAnsi="Times New Roman" w:cs="Times New Roman"/>
          <w:color w:val="000000"/>
          <w:sz w:val="24"/>
          <w:szCs w:val="24"/>
        </w:rPr>
        <w:t>общетрудовых</w:t>
      </w:r>
      <w:proofErr w:type="spellEnd"/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 навыков и умений работы с техникой (электроплиты, режущие инструменты). </w:t>
      </w:r>
    </w:p>
    <w:p w:rsidR="00CA5C05" w:rsidRPr="007344EF" w:rsidRDefault="00CA5C05" w:rsidP="00CA5C05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EF">
        <w:rPr>
          <w:rFonts w:ascii="Times New Roman" w:hAnsi="Times New Roman" w:cs="Times New Roman"/>
          <w:sz w:val="24"/>
          <w:szCs w:val="24"/>
        </w:rPr>
        <w:t>Соблюдение правил личной гигиены и техники безопасности при приготовлении пищи.</w:t>
      </w:r>
    </w:p>
    <w:p w:rsidR="00CA5C05" w:rsidRPr="007344EF" w:rsidRDefault="00CA5C05" w:rsidP="00CA5C05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EF">
        <w:rPr>
          <w:rFonts w:ascii="Times New Roman" w:hAnsi="Times New Roman" w:cs="Times New Roman"/>
          <w:sz w:val="24"/>
          <w:szCs w:val="24"/>
        </w:rPr>
        <w:t>Соблюдение операционной последовательности при приготовлении  пищи</w:t>
      </w:r>
    </w:p>
    <w:p w:rsidR="00CA5C05" w:rsidRPr="007344EF" w:rsidRDefault="00CA5C05" w:rsidP="00CA5C05">
      <w:pPr>
        <w:pStyle w:val="a6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приготовлению простейших блюд. </w:t>
      </w:r>
    </w:p>
    <w:p w:rsidR="00CA5C05" w:rsidRPr="007344EF" w:rsidRDefault="00CA5C05" w:rsidP="00CA5C05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EF">
        <w:rPr>
          <w:rFonts w:ascii="Times New Roman" w:hAnsi="Times New Roman" w:cs="Times New Roman"/>
          <w:sz w:val="24"/>
          <w:szCs w:val="24"/>
        </w:rPr>
        <w:t>Хранение продуктов.</w:t>
      </w:r>
    </w:p>
    <w:p w:rsidR="00CA5C05" w:rsidRPr="007344EF" w:rsidRDefault="00CA5C05" w:rsidP="00CA5C05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EF">
        <w:rPr>
          <w:rFonts w:ascii="Times New Roman" w:hAnsi="Times New Roman" w:cs="Times New Roman"/>
          <w:sz w:val="24"/>
          <w:szCs w:val="24"/>
        </w:rPr>
        <w:t>Сервировка стола.</w:t>
      </w:r>
    </w:p>
    <w:p w:rsidR="00CA5C05" w:rsidRPr="007344EF" w:rsidRDefault="00CA5C05" w:rsidP="00CA5C05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EF">
        <w:rPr>
          <w:rFonts w:ascii="Times New Roman" w:hAnsi="Times New Roman" w:cs="Times New Roman"/>
          <w:sz w:val="24"/>
          <w:szCs w:val="24"/>
        </w:rPr>
        <w:t>Формирование интереса к приготовлению пищи.</w:t>
      </w:r>
    </w:p>
    <w:p w:rsidR="00CA5C05" w:rsidRPr="007344EF" w:rsidRDefault="00CA5C05" w:rsidP="00CA5C05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EF">
        <w:rPr>
          <w:rFonts w:ascii="Times New Roman" w:hAnsi="Times New Roman" w:cs="Times New Roman"/>
          <w:sz w:val="24"/>
          <w:szCs w:val="24"/>
        </w:rPr>
        <w:t>Обращение с кухонной посудой.</w:t>
      </w:r>
    </w:p>
    <w:p w:rsidR="00CA5C05" w:rsidRPr="007344EF" w:rsidRDefault="00CA5C05" w:rsidP="00CA5C05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EF">
        <w:rPr>
          <w:rFonts w:ascii="Times New Roman" w:hAnsi="Times New Roman" w:cs="Times New Roman"/>
          <w:sz w:val="24"/>
          <w:szCs w:val="24"/>
        </w:rPr>
        <w:t>Использование мерной посуды.</w:t>
      </w:r>
    </w:p>
    <w:p w:rsidR="00CA5C05" w:rsidRPr="007344EF" w:rsidRDefault="00CA5C05" w:rsidP="00CA5C05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EF">
        <w:rPr>
          <w:rFonts w:ascii="Times New Roman" w:hAnsi="Times New Roman" w:cs="Times New Roman"/>
          <w:sz w:val="24"/>
          <w:szCs w:val="24"/>
        </w:rPr>
        <w:t>Привитие навыков культурного поведения за столом.</w:t>
      </w:r>
    </w:p>
    <w:p w:rsidR="00BF7362" w:rsidRPr="007344EF" w:rsidRDefault="00BF7362" w:rsidP="00CA5C05">
      <w:pPr>
        <w:pStyle w:val="a6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Воспитание привычки к чистоте, к трудолюбию. </w:t>
      </w:r>
    </w:p>
    <w:p w:rsidR="00BF7362" w:rsidRPr="007344EF" w:rsidRDefault="00BF7362" w:rsidP="00CA5C05">
      <w:pPr>
        <w:pStyle w:val="a4"/>
        <w:numPr>
          <w:ilvl w:val="0"/>
          <w:numId w:val="37"/>
        </w:numPr>
        <w:jc w:val="both"/>
        <w:rPr>
          <w:rFonts w:eastAsiaTheme="minorHAnsi"/>
          <w:color w:val="000000"/>
          <w:lang w:eastAsia="en-US"/>
        </w:rPr>
      </w:pPr>
      <w:r w:rsidRPr="007344EF">
        <w:rPr>
          <w:rFonts w:eastAsiaTheme="minorHAnsi"/>
          <w:color w:val="000000"/>
          <w:lang w:eastAsia="en-US"/>
        </w:rPr>
        <w:t>Воспитание чувства взаимопомощи</w:t>
      </w:r>
    </w:p>
    <w:p w:rsidR="00BF7362" w:rsidRPr="007344EF" w:rsidRDefault="00BF7362" w:rsidP="00BF7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Организация образовательного процесса</w:t>
      </w:r>
    </w:p>
    <w:p w:rsidR="00BF7362" w:rsidRPr="007344EF" w:rsidRDefault="00BF7362" w:rsidP="00BF73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 рассчитана на занятость обучающихся один раз в неделю по два часа. Занятия делятся на теоретическую и практическую часть. Теоретические сведения — это объяснение нового материала (форма беседа). Практическая часть — изготовление блюд и их оформление. Практической части занятий отводится большая часть времени, каждый ученик должен овладеть основными способами приготовления различных блюд. </w:t>
      </w:r>
    </w:p>
    <w:p w:rsidR="00BF7362" w:rsidRPr="007344EF" w:rsidRDefault="00BF7362" w:rsidP="00BF73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>На занятиях используются различные методы обучения (словесные, наглядные и практические). Для преодоления учащимися затруднений в процессе работы педагог оказывает помощь.</w:t>
      </w:r>
    </w:p>
    <w:p w:rsidR="00BF7362" w:rsidRPr="007344EF" w:rsidRDefault="00BF7362" w:rsidP="00BF7362">
      <w:pPr>
        <w:pStyle w:val="a4"/>
        <w:jc w:val="both"/>
        <w:rPr>
          <w:rFonts w:eastAsiaTheme="minorHAnsi"/>
          <w:color w:val="000000"/>
          <w:lang w:eastAsia="en-US"/>
        </w:rPr>
      </w:pPr>
      <w:r w:rsidRPr="007344EF">
        <w:rPr>
          <w:rFonts w:eastAsiaTheme="minorHAnsi"/>
          <w:color w:val="000000"/>
          <w:lang w:eastAsia="en-US"/>
        </w:rPr>
        <w:t>Для поддерж</w:t>
      </w:r>
      <w:r w:rsidR="002625D4" w:rsidRPr="007344EF">
        <w:rPr>
          <w:rFonts w:eastAsiaTheme="minorHAnsi"/>
          <w:color w:val="000000"/>
          <w:lang w:eastAsia="en-US"/>
        </w:rPr>
        <w:t>ания постоянного интереса учащих</w:t>
      </w:r>
      <w:r w:rsidRPr="007344EF">
        <w:rPr>
          <w:rFonts w:eastAsiaTheme="minorHAnsi"/>
          <w:color w:val="000000"/>
          <w:lang w:eastAsia="en-US"/>
        </w:rPr>
        <w:t xml:space="preserve">ся к занятиям необходимо учитывать возрастные особенности детей (при распределении обязанностей). Для прочного закрепления знаний и умений следует постоянно осуществлять повторение пройденного. </w:t>
      </w:r>
    </w:p>
    <w:p w:rsidR="00BF7362" w:rsidRPr="007344EF" w:rsidRDefault="00BF7362" w:rsidP="00BF7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Методическое обеспечение программы</w:t>
      </w:r>
    </w:p>
    <w:p w:rsidR="00BF7362" w:rsidRPr="007344EF" w:rsidRDefault="00BF7362" w:rsidP="00BF73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Обязательное условие занятий в тренировочной кухне - соблюдение санитарно-гигиенических требований. Одно из правил гигиены приготовления пищи - наличие спецодежды: передника и косынки для девочек, а также сменной обуви. </w:t>
      </w:r>
    </w:p>
    <w:p w:rsidR="00BF7362" w:rsidRPr="007344EF" w:rsidRDefault="00BF7362" w:rsidP="00BF73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Педагог должен строго следить за соблюдением детьми правил гигиены. Только при соблюдении правил личной гигиены, гигиены помещения, рабочих мест, посуды и продуктов можно приготовить доброкачественную, полезную, вкусную пищу. </w:t>
      </w:r>
    </w:p>
    <w:p w:rsidR="00BF7362" w:rsidRPr="007344EF" w:rsidRDefault="005D6496" w:rsidP="00BF73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Работа  </w:t>
      </w:r>
      <w:proofErr w:type="gramStart"/>
      <w:r w:rsidRPr="007344EF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 тренировочной </w:t>
      </w:r>
      <w:r w:rsidR="00BF7362"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 связана с пользованием нагревательными приборами, с варкой, жареньем и выпечкой продуктов. Это обязывает педагога особое внимание обращать на технику безопасности. </w:t>
      </w:r>
    </w:p>
    <w:p w:rsidR="00BF7362" w:rsidRPr="007344EF" w:rsidRDefault="00BF7362" w:rsidP="00BF73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Для обеспечения образовательного процесса используются: планы, конспекты.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Ожидаемые результаты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Обучающиеся должны знать: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безопасные приемы - работы с кухонным оборудованием, горячими жидкостями: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- виды бутербродов и горячих напитков;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виды овощей правила первичной обработки овощей;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- правила варки крупяных каш и макаронных изделий;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- кулинарные свойства крахмала, приготовления киселя;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Обучающиеся должны уметь: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-  работать с бытовыми электроприборами, мыть посуду, применять моющие средства;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- выполнять нарезку овощей;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 xml:space="preserve">- готовить блюда из сырых овощей, яиц, молока, круп и макаронных изделий; 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344EF">
        <w:rPr>
          <w:rFonts w:ascii="Times New Roman" w:hAnsi="Times New Roman" w:cs="Times New Roman"/>
          <w:color w:val="000000"/>
          <w:sz w:val="24"/>
          <w:szCs w:val="24"/>
        </w:rPr>
        <w:t>- приготавливать тесто и выпекать блины, оладьи, печенье.</w:t>
      </w: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46D1" w:rsidRPr="007344EF" w:rsidRDefault="007646D1" w:rsidP="007646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</w:t>
      </w:r>
      <w:r w:rsidRPr="00734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воспитанников проходящих обучение в тренировочной кухне.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646D1" w:rsidRPr="007344EF" w:rsidTr="009E66DC">
        <w:tc>
          <w:tcPr>
            <w:tcW w:w="4785" w:type="dxa"/>
          </w:tcPr>
          <w:p w:rsidR="007646D1" w:rsidRPr="007344EF" w:rsidRDefault="007646D1" w:rsidP="009E6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4EF">
              <w:rPr>
                <w:rFonts w:ascii="Times New Roman" w:hAnsi="Times New Roman" w:cs="Times New Roman"/>
                <w:sz w:val="24"/>
                <w:szCs w:val="24"/>
              </w:rPr>
              <w:t xml:space="preserve">Ф.И. ребёнка </w:t>
            </w:r>
          </w:p>
        </w:tc>
        <w:tc>
          <w:tcPr>
            <w:tcW w:w="4786" w:type="dxa"/>
          </w:tcPr>
          <w:p w:rsidR="007646D1" w:rsidRPr="007344EF" w:rsidRDefault="007646D1" w:rsidP="009E6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4EF">
              <w:rPr>
                <w:rFonts w:ascii="Times New Roman" w:hAnsi="Times New Roman" w:cs="Times New Roman"/>
                <w:sz w:val="24"/>
                <w:szCs w:val="24"/>
              </w:rPr>
              <w:t>Педагог-наставник</w:t>
            </w:r>
          </w:p>
        </w:tc>
      </w:tr>
      <w:tr w:rsidR="007646D1" w:rsidRPr="007344EF" w:rsidTr="009E66DC">
        <w:tc>
          <w:tcPr>
            <w:tcW w:w="4785" w:type="dxa"/>
          </w:tcPr>
          <w:p w:rsidR="007646D1" w:rsidRPr="007344EF" w:rsidRDefault="007646D1" w:rsidP="009E6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6D1" w:rsidRPr="007344EF" w:rsidRDefault="007646D1" w:rsidP="009E6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6D1" w:rsidRPr="007344EF" w:rsidTr="009E66DC">
        <w:tc>
          <w:tcPr>
            <w:tcW w:w="4785" w:type="dxa"/>
          </w:tcPr>
          <w:p w:rsidR="007646D1" w:rsidRPr="007344EF" w:rsidRDefault="007646D1" w:rsidP="009E6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6D1" w:rsidRPr="007344EF" w:rsidRDefault="007646D1" w:rsidP="009E6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6D1" w:rsidRPr="007344EF" w:rsidTr="009E66DC">
        <w:tc>
          <w:tcPr>
            <w:tcW w:w="4785" w:type="dxa"/>
          </w:tcPr>
          <w:p w:rsidR="007646D1" w:rsidRPr="007344EF" w:rsidRDefault="007646D1" w:rsidP="009E6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6D1" w:rsidRPr="007344EF" w:rsidRDefault="007646D1" w:rsidP="009E6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6D1" w:rsidRPr="007344EF" w:rsidTr="009E66DC">
        <w:tc>
          <w:tcPr>
            <w:tcW w:w="4785" w:type="dxa"/>
          </w:tcPr>
          <w:p w:rsidR="007646D1" w:rsidRPr="007344EF" w:rsidRDefault="007646D1" w:rsidP="009E6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6D1" w:rsidRPr="007344EF" w:rsidRDefault="007646D1" w:rsidP="009E6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6D1" w:rsidRPr="007344EF" w:rsidTr="009E66DC">
        <w:tc>
          <w:tcPr>
            <w:tcW w:w="4785" w:type="dxa"/>
          </w:tcPr>
          <w:p w:rsidR="007646D1" w:rsidRPr="007344EF" w:rsidRDefault="007646D1" w:rsidP="009E6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6D1" w:rsidRPr="007344EF" w:rsidRDefault="007646D1" w:rsidP="009E6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1DA6" w:rsidRPr="007344EF" w:rsidRDefault="00241DA6" w:rsidP="00241D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800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2A34" w:rsidRDefault="00322A34" w:rsidP="007646D1">
      <w:pPr>
        <w:spacing w:after="0" w:line="240" w:lineRule="auto"/>
        <w:jc w:val="center"/>
        <w:rPr>
          <w:rFonts w:ascii="13" w:hAnsi="13" w:cs="Times New Roman"/>
          <w:b/>
          <w:sz w:val="24"/>
          <w:szCs w:val="24"/>
        </w:rPr>
      </w:pPr>
    </w:p>
    <w:p w:rsidR="00322A34" w:rsidRDefault="00322A34" w:rsidP="007646D1">
      <w:pPr>
        <w:spacing w:after="0" w:line="240" w:lineRule="auto"/>
        <w:jc w:val="center"/>
        <w:rPr>
          <w:rFonts w:ascii="13" w:hAnsi="13" w:cs="Times New Roman"/>
          <w:b/>
          <w:sz w:val="24"/>
          <w:szCs w:val="24"/>
        </w:rPr>
      </w:pPr>
    </w:p>
    <w:p w:rsidR="007646D1" w:rsidRDefault="007646D1" w:rsidP="007646D1">
      <w:pPr>
        <w:spacing w:after="0" w:line="240" w:lineRule="auto"/>
        <w:jc w:val="center"/>
        <w:rPr>
          <w:rFonts w:ascii="13" w:hAnsi="13" w:cs="Times New Roman"/>
          <w:b/>
          <w:sz w:val="24"/>
          <w:szCs w:val="24"/>
        </w:rPr>
      </w:pPr>
      <w:r w:rsidRPr="007344EF">
        <w:rPr>
          <w:rFonts w:ascii="13" w:hAnsi="13" w:cs="Times New Roman"/>
          <w:b/>
          <w:sz w:val="24"/>
          <w:szCs w:val="24"/>
        </w:rPr>
        <w:lastRenderedPageBreak/>
        <w:t>Календарно – тематическое планирование</w:t>
      </w:r>
      <w:r>
        <w:rPr>
          <w:rFonts w:ascii="13" w:hAnsi="13" w:cs="Times New Roman"/>
          <w:b/>
          <w:sz w:val="24"/>
          <w:szCs w:val="24"/>
        </w:rPr>
        <w:t xml:space="preserve">  по коррекционному курсу </w:t>
      </w:r>
    </w:p>
    <w:p w:rsidR="007646D1" w:rsidRDefault="00322A34" w:rsidP="007646D1">
      <w:pPr>
        <w:spacing w:after="0" w:line="240" w:lineRule="auto"/>
        <w:jc w:val="center"/>
        <w:rPr>
          <w:rFonts w:ascii="13" w:hAnsi="13" w:cs="Times New Roman"/>
          <w:b/>
          <w:sz w:val="24"/>
          <w:szCs w:val="24"/>
        </w:rPr>
      </w:pPr>
      <w:r>
        <w:rPr>
          <w:rFonts w:ascii="13" w:hAnsi="13" w:cs="Times New Roman"/>
          <w:b/>
          <w:sz w:val="24"/>
          <w:szCs w:val="24"/>
        </w:rPr>
        <w:t>« Бытовая самостоятельность</w:t>
      </w:r>
      <w:r w:rsidR="007646D1">
        <w:rPr>
          <w:rFonts w:ascii="13" w:hAnsi="13" w:cs="Times New Roman"/>
          <w:b/>
          <w:sz w:val="24"/>
          <w:szCs w:val="24"/>
        </w:rPr>
        <w:t>. Школа кулинара»</w:t>
      </w:r>
    </w:p>
    <w:p w:rsidR="007646D1" w:rsidRPr="007344EF" w:rsidRDefault="007646D1" w:rsidP="007646D1">
      <w:pPr>
        <w:spacing w:after="0" w:line="240" w:lineRule="auto"/>
        <w:jc w:val="center"/>
        <w:rPr>
          <w:rFonts w:ascii="13" w:hAnsi="13" w:cs="Times New Roman"/>
          <w:b/>
          <w:sz w:val="24"/>
          <w:szCs w:val="24"/>
        </w:rPr>
      </w:pPr>
      <w:r>
        <w:rPr>
          <w:rFonts w:ascii="13" w:hAnsi="13" w:cs="Times New Roman"/>
          <w:b/>
          <w:sz w:val="24"/>
          <w:szCs w:val="24"/>
        </w:rPr>
        <w:t xml:space="preserve">на 2019-2020- </w:t>
      </w:r>
      <w:r w:rsidR="00322A34">
        <w:rPr>
          <w:rFonts w:ascii="13" w:hAnsi="13" w:cs="Times New Roman"/>
          <w:b/>
          <w:sz w:val="24"/>
          <w:szCs w:val="24"/>
        </w:rPr>
        <w:t>учебный год группа № 2 «______</w:t>
      </w:r>
      <w:r>
        <w:rPr>
          <w:rFonts w:ascii="13" w:hAnsi="13" w:cs="Times New Roman"/>
          <w:b/>
          <w:sz w:val="24"/>
          <w:szCs w:val="24"/>
        </w:rPr>
        <w:t>»</w:t>
      </w:r>
    </w:p>
    <w:p w:rsidR="00E161FD" w:rsidRPr="007344EF" w:rsidRDefault="004D7800" w:rsidP="00E161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</w:t>
      </w:r>
      <w:r w:rsidR="00E161FD" w:rsidRPr="00734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воспитанников проходящих обучение в тренировочной кухне.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61FD" w:rsidRPr="007344EF" w:rsidTr="00E161FD">
        <w:tc>
          <w:tcPr>
            <w:tcW w:w="4785" w:type="dxa"/>
          </w:tcPr>
          <w:p w:rsidR="00E161FD" w:rsidRPr="007344EF" w:rsidRDefault="00E161FD" w:rsidP="00F5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4EF">
              <w:rPr>
                <w:rFonts w:ascii="Times New Roman" w:hAnsi="Times New Roman" w:cs="Times New Roman"/>
                <w:sz w:val="24"/>
                <w:szCs w:val="24"/>
              </w:rPr>
              <w:t xml:space="preserve">Ф.И. ребёнка </w:t>
            </w:r>
          </w:p>
        </w:tc>
        <w:tc>
          <w:tcPr>
            <w:tcW w:w="4786" w:type="dxa"/>
          </w:tcPr>
          <w:p w:rsidR="00E161FD" w:rsidRPr="007344EF" w:rsidRDefault="00E161FD" w:rsidP="00F5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4EF">
              <w:rPr>
                <w:rFonts w:ascii="Times New Roman" w:hAnsi="Times New Roman" w:cs="Times New Roman"/>
                <w:sz w:val="24"/>
                <w:szCs w:val="24"/>
              </w:rPr>
              <w:t>Педагог-наставник</w:t>
            </w:r>
          </w:p>
        </w:tc>
      </w:tr>
      <w:tr w:rsidR="00E161FD" w:rsidRPr="007344EF" w:rsidTr="00E161FD">
        <w:tc>
          <w:tcPr>
            <w:tcW w:w="4785" w:type="dxa"/>
          </w:tcPr>
          <w:p w:rsidR="00E161FD" w:rsidRPr="007344EF" w:rsidRDefault="00E161FD" w:rsidP="00F55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161FD" w:rsidRPr="007344EF" w:rsidRDefault="00E161FD" w:rsidP="00E16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E49" w:rsidRPr="007344EF" w:rsidRDefault="00C57E49" w:rsidP="0063459A">
      <w:pPr>
        <w:spacing w:after="0" w:line="240" w:lineRule="auto"/>
        <w:jc w:val="center"/>
        <w:rPr>
          <w:rFonts w:ascii="13" w:hAnsi="13" w:cs="Times New Roman"/>
          <w:b/>
          <w:sz w:val="24"/>
          <w:szCs w:val="24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12"/>
        <w:gridCol w:w="1864"/>
        <w:gridCol w:w="3828"/>
        <w:gridCol w:w="1701"/>
        <w:gridCol w:w="1134"/>
        <w:gridCol w:w="850"/>
      </w:tblGrid>
      <w:tr w:rsidR="0063459A" w:rsidRPr="007651CA" w:rsidTr="0063459A">
        <w:trPr>
          <w:trHeight w:val="863"/>
        </w:trPr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№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тема урока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материально техническое обеспечение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 w:hint="eastAsia"/>
                <w:sz w:val="24"/>
                <w:szCs w:val="24"/>
              </w:rPr>
              <w:t>Д</w:t>
            </w: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ата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 xml:space="preserve"> проведения</w:t>
            </w:r>
          </w:p>
        </w:tc>
        <w:tc>
          <w:tcPr>
            <w:tcW w:w="850" w:type="dxa"/>
          </w:tcPr>
          <w:p w:rsidR="0063459A" w:rsidRPr="007651CA" w:rsidRDefault="0063459A" w:rsidP="0063459A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Кол-во часов</w:t>
            </w:r>
          </w:p>
        </w:tc>
      </w:tr>
      <w:tr w:rsidR="0063459A" w:rsidRPr="007651CA" w:rsidTr="0063459A">
        <w:trPr>
          <w:trHeight w:val="585"/>
        </w:trPr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кухонной посудой  и  её назначение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1.1.Знакомство с кухонной утварью (стимулирование исследовательской деятельности): давать детям вкладывать миски одну в другую, надевать крышки на кастрюли, греметь ими, стучать ложками и пр.  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1.2.Выполнение различных действий с сосудами с водой: 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- подставить кружку под струю воды, налить полную;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- подставить кружку под струю воды, наполнить наполовину;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- перелить воду из кружки в кружку;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- налить воду из кувшина в стакан;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сковородки, кастрюли, стаканы, ложки, вилки, ножи, тарелки.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 кухонным оборудованием и его назначение.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1.1. Микроволновка (разогревание пищи).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1.2 Электрический чайник.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1.3 Холодильник.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1.4 </w:t>
            </w: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3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Обучение пользованию кухонными инструментами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3459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Ложкой мешать или накладывать, вилкой накалывать, ножом резать, половником разливать, овощечисткой чистить, </w:t>
            </w: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толкушкой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 xml:space="preserve"> толочь, венчиком взбивать,  скалкой раскатывать, и пр. 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нож, вилка ложки, половник, скалка, щипцы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4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Мытьё посуды с помощью губки.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Вытирание посуды полотенцем после мытья.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/>
                <w:sz w:val="24"/>
                <w:szCs w:val="24"/>
              </w:rPr>
            </w:pPr>
            <w:r w:rsidRPr="007651CA">
              <w:rPr>
                <w:rFonts w:ascii="13" w:hAnsi="13"/>
                <w:sz w:val="24"/>
                <w:szCs w:val="24"/>
              </w:rPr>
              <w:t>Обучение технологии мытья посуды (открыть кран с водой, налить немного средства для мытья посуды на губку, вспенить его и пр.)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Вытирание стола промачиванием салфеткой или с помощью тряпочки.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lastRenderedPageBreak/>
              <w:t xml:space="preserve"> Вытирание посуды полотенцем после мытья. </w:t>
            </w:r>
          </w:p>
          <w:p w:rsidR="0063459A" w:rsidRPr="007651CA" w:rsidRDefault="0063459A" w:rsidP="008857C8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lastRenderedPageBreak/>
              <w:t>моющее средство</w:t>
            </w:r>
          </w:p>
          <w:p w:rsidR="007646D1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вафельное 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полотенце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губка для мытья посуды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тряпочка для стола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Заваривание  пакетированного и листового чая.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Обучение насыпать сахарный песок.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техникой приготовления чая.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Учить набирать сахар ложкой или класть кусковой сахар в чашку с чаем, размешивать его.</w:t>
            </w:r>
          </w:p>
          <w:p w:rsidR="0063459A" w:rsidRPr="007651CA" w:rsidRDefault="0063459A" w:rsidP="00D53062">
            <w:pPr>
              <w:spacing w:line="360" w:lineRule="auto"/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Опыт с сахарным песком (или солью). 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В прозрачную чашку (пиалу или миску) с водой насыпать сахарный песок, помешивая, наблюдать, как он постепенно тает.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Листовой</w:t>
            </w:r>
            <w:proofErr w:type="gramStart"/>
            <w:r w:rsidRPr="007651CA">
              <w:rPr>
                <w:rFonts w:ascii="13" w:hAnsi="13" w:cs="Times New Roman"/>
                <w:sz w:val="24"/>
                <w:szCs w:val="24"/>
              </w:rPr>
              <w:t xml:space="preserve"> ,</w:t>
            </w:r>
            <w:proofErr w:type="gramEnd"/>
            <w:r w:rsidRPr="007651CA">
              <w:rPr>
                <w:rFonts w:ascii="13" w:hAnsi="13" w:cs="Times New Roman"/>
                <w:sz w:val="24"/>
                <w:szCs w:val="24"/>
              </w:rPr>
              <w:t xml:space="preserve"> пакетированный чай, </w:t>
            </w: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заварник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, электрический чайник, сахар, чайный сервиз.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6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Мытьё фруктов и овощей под струёй воды.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gramStart"/>
            <w:r w:rsidRPr="007651CA">
              <w:rPr>
                <w:rFonts w:ascii="13" w:hAnsi="13"/>
                <w:sz w:val="24"/>
                <w:szCs w:val="24"/>
              </w:rPr>
              <w:t>Канапе из фруктов (учить очищать фрукты руками (мандарины,  бананы), учить очищать фрукты с помощью овощечистки (киви, яблоки), резать фрукты, нанизывать фрукты на палочками для канапе, раскладывать на тарелки).</w:t>
            </w:r>
            <w:proofErr w:type="gramEnd"/>
          </w:p>
        </w:tc>
        <w:tc>
          <w:tcPr>
            <w:tcW w:w="3828" w:type="dxa"/>
          </w:tcPr>
          <w:p w:rsidR="0063459A" w:rsidRPr="007651CA" w:rsidRDefault="0063459A" w:rsidP="00D53062">
            <w:pPr>
              <w:spacing w:line="360" w:lineRule="auto"/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Деление фруктов (мандарина, апельсина) на дольки.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яблоко</w:t>
            </w:r>
            <w:proofErr w:type="gramStart"/>
            <w:r w:rsidRPr="007651CA">
              <w:rPr>
                <w:rFonts w:ascii="13" w:hAnsi="13" w:cs="Times New Roman"/>
                <w:sz w:val="24"/>
                <w:szCs w:val="24"/>
              </w:rPr>
              <w:t>.</w:t>
            </w:r>
            <w:proofErr w:type="gramEnd"/>
            <w:r w:rsidRPr="007651CA">
              <w:rPr>
                <w:rFonts w:ascii="13" w:hAnsi="13" w:cs="Times New Roman"/>
                <w:sz w:val="24"/>
                <w:szCs w:val="24"/>
              </w:rPr>
              <w:t xml:space="preserve"> </w:t>
            </w:r>
            <w:proofErr w:type="gramStart"/>
            <w:r w:rsidRPr="007651CA">
              <w:rPr>
                <w:rFonts w:ascii="13" w:hAnsi="13" w:cs="Times New Roman"/>
                <w:sz w:val="24"/>
                <w:szCs w:val="24"/>
              </w:rPr>
              <w:t>б</w:t>
            </w:r>
            <w:proofErr w:type="gramEnd"/>
            <w:r w:rsidRPr="007651CA">
              <w:rPr>
                <w:rFonts w:ascii="13" w:hAnsi="13" w:cs="Times New Roman"/>
                <w:sz w:val="24"/>
                <w:szCs w:val="24"/>
              </w:rPr>
              <w:t>анан, апельсин, мандарин, картофель, огурец, овощечистка.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7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Нарезание продуктов </w:t>
            </w:r>
            <w:proofErr w:type="gramStart"/>
            <w:r w:rsidRPr="007651CA">
              <w:rPr>
                <w:rFonts w:ascii="13" w:hAnsi="13" w:cs="Times New Roman"/>
                <w:sz w:val="24"/>
                <w:szCs w:val="24"/>
              </w:rPr>
              <w:t xml:space="preserve">( </w:t>
            </w:r>
            <w:proofErr w:type="gramEnd"/>
            <w:r w:rsidRPr="007651CA">
              <w:rPr>
                <w:rFonts w:ascii="13" w:hAnsi="13" w:cs="Times New Roman"/>
                <w:sz w:val="24"/>
                <w:szCs w:val="24"/>
              </w:rPr>
              <w:t>хлеб, фрукты и т.д.)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 Нарезание на куски сначала с помощью пластикового ножа, затем с помощью кухонного обязательным предварительным ознакомлением с техникой безопасности при работе ножом: не спешить; если нож удерживается правой рукой – пальцы левой руки должны быть подогнуты и располагаться на продукте ногтями вниз («кошка прячет коготки»); движения руки с ножом должны быть пилящими </w:t>
            </w:r>
            <w:r w:rsidRPr="007651CA">
              <w:rPr>
                <w:rFonts w:ascii="13" w:hAnsi="13" w:cs="Times New Roman"/>
                <w:sz w:val="24"/>
                <w:szCs w:val="24"/>
              </w:rPr>
              <w:lastRenderedPageBreak/>
              <w:t xml:space="preserve">(а не давящими) и не размашистыми, а иметь короткую амплитуду. 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lastRenderedPageBreak/>
              <w:t>батон, кухонный нож, огурец, яблоко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shd w:val="clear" w:color="auto" w:fill="FFFFFF"/>
              <w:jc w:val="both"/>
              <w:rPr>
                <w:rFonts w:ascii="13" w:eastAsia="Times New Roman" w:hAnsi="13" w:cs="Times New Roman"/>
                <w:color w:val="000000"/>
                <w:sz w:val="24"/>
                <w:szCs w:val="24"/>
                <w:lang w:eastAsia="ru-RU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Хлеб и его значение. Бутерброды.</w:t>
            </w:r>
          </w:p>
          <w:p w:rsidR="0063459A" w:rsidRPr="007651CA" w:rsidRDefault="0063459A" w:rsidP="00D53062">
            <w:pPr>
              <w:shd w:val="clear" w:color="auto" w:fill="FFFFFF"/>
              <w:jc w:val="both"/>
              <w:rPr>
                <w:rFonts w:ascii="13" w:eastAsia="Times New Roman" w:hAnsi="13" w:cs="Times New Roman"/>
                <w:color w:val="000000"/>
                <w:sz w:val="24"/>
                <w:szCs w:val="24"/>
                <w:lang w:eastAsia="ru-RU"/>
              </w:rPr>
            </w:pPr>
            <w:r w:rsidRPr="007651CA">
              <w:rPr>
                <w:rFonts w:ascii="13" w:eastAsia="Times New Roman" w:hAnsi="13" w:cs="Times New Roman"/>
                <w:color w:val="000000"/>
                <w:sz w:val="24"/>
                <w:szCs w:val="24"/>
                <w:lang w:eastAsia="ru-RU"/>
              </w:rPr>
              <w:t>Приготовление бутербродов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Продукты, используемые для приготовления бутербродов. Значение хлеба в питании человека. Способы нарезки продуктов для бутербродов. Виды бутербродов. Технология приготовления простых бутербродов. Подача их к столу.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Учить нарезать продукты, намазывать масло или паштет на хлеб, раскладывать нарезанные продукты на хлеб, раскладывать на тарелки – в зависимости от психофизических возможностей ребенка.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Приготовление бутербродов простых: 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-бутерброд со сливочным маслом и сыром; 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-бутерброд с вареной колбасой; бутерброд с вареньем, джемом.</w:t>
            </w:r>
          </w:p>
        </w:tc>
        <w:tc>
          <w:tcPr>
            <w:tcW w:w="1701" w:type="dxa"/>
          </w:tcPr>
          <w:p w:rsidR="0063459A" w:rsidRPr="007651CA" w:rsidRDefault="0063459A" w:rsidP="00F55EE5">
            <w:pPr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Нож, батон, масло, колбаса, варенье, сыр.</w:t>
            </w:r>
          </w:p>
        </w:tc>
        <w:tc>
          <w:tcPr>
            <w:tcW w:w="1134" w:type="dxa"/>
          </w:tcPr>
          <w:p w:rsidR="0063459A" w:rsidRPr="007651CA" w:rsidRDefault="0063459A" w:rsidP="00F55EE5">
            <w:pPr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F55EE5">
            <w:pPr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9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Крупы. Виды круп.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Технология приготовления каш.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Обучение солить.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гречневой каши.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Учить солить щепотью и с использованием солонки.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, соль,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гречневая крупа.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10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Крупы. Виды круп.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Технология приготовления каш.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Обучение солить.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рисовой каши.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, соль,</w:t>
            </w:r>
          </w:p>
          <w:p w:rsidR="0063459A" w:rsidRPr="007651CA" w:rsidRDefault="0063459A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рисовая крупа</w:t>
            </w:r>
          </w:p>
        </w:tc>
        <w:tc>
          <w:tcPr>
            <w:tcW w:w="1134" w:type="dxa"/>
          </w:tcPr>
          <w:p w:rsidR="0063459A" w:rsidRPr="007651CA" w:rsidRDefault="0063459A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11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Крупы. Виды круп.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Технология приготовления каш.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Обучение солить.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овсяной каши.</w:t>
            </w:r>
          </w:p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, соль,</w:t>
            </w:r>
          </w:p>
          <w:p w:rsidR="0063459A" w:rsidRPr="007651CA" w:rsidRDefault="0063459A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овсяная крупа</w:t>
            </w:r>
          </w:p>
        </w:tc>
        <w:tc>
          <w:tcPr>
            <w:tcW w:w="1134" w:type="dxa"/>
          </w:tcPr>
          <w:p w:rsidR="0063459A" w:rsidRPr="007651CA" w:rsidRDefault="0063459A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12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Крупы. Виды круп.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Технология приготовления каш.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Обучение </w:t>
            </w:r>
            <w:r w:rsidRPr="007651CA">
              <w:rPr>
                <w:rFonts w:ascii="13" w:hAnsi="13" w:cs="Times New Roman"/>
                <w:sz w:val="24"/>
                <w:szCs w:val="24"/>
              </w:rPr>
              <w:lastRenderedPageBreak/>
              <w:t>солить.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lastRenderedPageBreak/>
              <w:t>Знакомство с технологией приготовления пшеничной каши.</w:t>
            </w:r>
          </w:p>
        </w:tc>
        <w:tc>
          <w:tcPr>
            <w:tcW w:w="1701" w:type="dxa"/>
          </w:tcPr>
          <w:p w:rsidR="0063459A" w:rsidRPr="007651CA" w:rsidRDefault="0063459A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, соль,</w:t>
            </w:r>
          </w:p>
          <w:p w:rsidR="0063459A" w:rsidRPr="007651CA" w:rsidRDefault="0063459A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пшеничная крупа</w:t>
            </w:r>
          </w:p>
        </w:tc>
        <w:tc>
          <w:tcPr>
            <w:tcW w:w="1134" w:type="dxa"/>
          </w:tcPr>
          <w:p w:rsidR="0063459A" w:rsidRPr="007651CA" w:rsidRDefault="0063459A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F55EE5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Макаронные изделия.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3459A" w:rsidRPr="007651CA" w:rsidRDefault="0063459A" w:rsidP="00D53062">
            <w:pPr>
              <w:ind w:left="57" w:right="57"/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Приготовление отварных макарон.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Макароны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соль</w:t>
            </w:r>
          </w:p>
        </w:tc>
        <w:tc>
          <w:tcPr>
            <w:tcW w:w="1134" w:type="dxa"/>
          </w:tcPr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Pr="007651CA" w:rsidRDefault="0063459A" w:rsidP="007651CA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Default="007646D1">
            <w:pPr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14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Приготовление блюд из картофеля 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Знакомство с технологией приготовления картофеля  в </w:t>
            </w: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мультиварке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Картофель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Соль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вода</w:t>
            </w:r>
          </w:p>
        </w:tc>
        <w:tc>
          <w:tcPr>
            <w:tcW w:w="1134" w:type="dxa"/>
          </w:tcPr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Pr="007651CA" w:rsidRDefault="0063459A" w:rsidP="007651CA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Default="007646D1">
            <w:pPr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15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Приготовление блюд из картофеля 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Пюре из картофеля.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Картофель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Соль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Вода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Толкушка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Pr="007651CA" w:rsidRDefault="0063459A" w:rsidP="007651CA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Default="007646D1">
            <w:pPr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16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shd w:val="clear" w:color="auto" w:fill="FFFFFF"/>
              <w:jc w:val="both"/>
              <w:rPr>
                <w:rFonts w:ascii="13" w:eastAsia="Times New Roman" w:hAnsi="13" w:cs="Times New Roman"/>
                <w:color w:val="000000"/>
                <w:sz w:val="24"/>
                <w:szCs w:val="24"/>
                <w:lang w:eastAsia="ru-RU"/>
              </w:rPr>
            </w:pPr>
            <w:r w:rsidRPr="007651CA">
              <w:rPr>
                <w:rFonts w:ascii="13" w:eastAsia="Times New Roman" w:hAnsi="13" w:cs="Times New Roman"/>
                <w:color w:val="000000"/>
                <w:sz w:val="24"/>
                <w:szCs w:val="24"/>
                <w:lang w:eastAsia="ru-RU"/>
              </w:rPr>
              <w:t>Приготовление салата   винегрет.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салата.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Отварные овощи: морковь, свёкла, картофель. Солёные огурцы, растительное масло.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17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Приготовление салата из капусты и моркови.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салата.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капуста, морковь, нож для нарезки капусты, растительное масло, соль.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18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Фруктовый салат</w:t>
            </w:r>
          </w:p>
        </w:tc>
        <w:tc>
          <w:tcPr>
            <w:tcW w:w="3828" w:type="dxa"/>
          </w:tcPr>
          <w:p w:rsidR="0063459A" w:rsidRPr="007651CA" w:rsidRDefault="0063459A" w:rsidP="00F55EE5">
            <w:pPr>
              <w:ind w:left="57" w:right="57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/>
                <w:sz w:val="24"/>
                <w:szCs w:val="24"/>
              </w:rPr>
              <w:t>Фруктовый салат (вымыть фрукты, очистить, нарезать кубиками, перемешать в емкости, залить готовым йогуртом).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Фрукты, нож,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Кисломолочный продукт.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19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Тушёные овощи.</w:t>
            </w:r>
          </w:p>
        </w:tc>
        <w:tc>
          <w:tcPr>
            <w:tcW w:w="3828" w:type="dxa"/>
          </w:tcPr>
          <w:p w:rsidR="0063459A" w:rsidRPr="007651CA" w:rsidRDefault="0063459A" w:rsidP="00F55EE5">
            <w:pPr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тушёных овощей.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картофель, морковь, капуста, томат, лук.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63459A">
        <w:tc>
          <w:tcPr>
            <w:tcW w:w="512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20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Воспитание навыков гостеприимства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Вафли.</w:t>
            </w:r>
          </w:p>
        </w:tc>
        <w:tc>
          <w:tcPr>
            <w:tcW w:w="3828" w:type="dxa"/>
          </w:tcPr>
          <w:p w:rsidR="0063459A" w:rsidRPr="007651CA" w:rsidRDefault="0063459A" w:rsidP="00F55EE5">
            <w:pPr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Сервировка стола к приходу гостей. Приготовления угощений к  празднику День защитника Отечества. Встреча гостей, приглашение к столу.</w:t>
            </w:r>
          </w:p>
          <w:p w:rsidR="0063459A" w:rsidRPr="007651CA" w:rsidRDefault="0063459A" w:rsidP="00F55EE5">
            <w:pPr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вафлей.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21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Воспитание навыков гостеприимства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Блины. 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Сервировка стола к приходу гостей. Приготовления угощений к  празднику Международный женский день. Встреча гостей, приглашение к столу.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блинов.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Изделия из творога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Знакомство с техникой приготовления творожной запеканки в </w:t>
            </w: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мультиварке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 xml:space="preserve">, творог, </w:t>
            </w: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яйца</w:t>
            </w:r>
            <w:proofErr w:type="gramStart"/>
            <w:r w:rsidRPr="007651CA">
              <w:rPr>
                <w:rFonts w:ascii="13" w:hAnsi="13" w:cs="Times New Roman"/>
                <w:sz w:val="24"/>
                <w:szCs w:val="24"/>
              </w:rPr>
              <w:t>,с</w:t>
            </w:r>
            <w:proofErr w:type="gramEnd"/>
            <w:r w:rsidRPr="007651CA">
              <w:rPr>
                <w:rFonts w:ascii="13" w:hAnsi="13" w:cs="Times New Roman"/>
                <w:sz w:val="24"/>
                <w:szCs w:val="24"/>
              </w:rPr>
              <w:t>оль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, сахар, мука.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23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Изделия из творога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Знакомство с техникой приготовления  сырников в </w:t>
            </w: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мультиварке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 xml:space="preserve">, творог, </w:t>
            </w: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яйца</w:t>
            </w:r>
            <w:proofErr w:type="gramStart"/>
            <w:r w:rsidRPr="007651CA">
              <w:rPr>
                <w:rFonts w:ascii="13" w:hAnsi="13" w:cs="Times New Roman"/>
                <w:sz w:val="24"/>
                <w:szCs w:val="24"/>
              </w:rPr>
              <w:t>,с</w:t>
            </w:r>
            <w:proofErr w:type="gramEnd"/>
            <w:r w:rsidRPr="007651CA">
              <w:rPr>
                <w:rFonts w:ascii="13" w:hAnsi="13" w:cs="Times New Roman"/>
                <w:sz w:val="24"/>
                <w:szCs w:val="24"/>
              </w:rPr>
              <w:t>оль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, сахар, мука.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24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Сухарики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Нарезать хлеб кубиками, разложить кусочки хлеба  на плоской посуде (подносе), в течение нескольких дней просить детей переворачивать сухарики.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хлеб</w:t>
            </w:r>
          </w:p>
        </w:tc>
        <w:tc>
          <w:tcPr>
            <w:tcW w:w="1134" w:type="dxa"/>
          </w:tcPr>
          <w:p w:rsidR="0063459A" w:rsidRPr="007651CA" w:rsidRDefault="0063459A" w:rsidP="007651CA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7651CA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25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Приготовление  блюда  из яиц.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Способы определения свежести яиц. Хранение яиц.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Крашение яиц на Пасху.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Приготовление отварных яиц.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яйца</w:t>
            </w:r>
          </w:p>
        </w:tc>
        <w:tc>
          <w:tcPr>
            <w:tcW w:w="1134" w:type="dxa"/>
          </w:tcPr>
          <w:p w:rsidR="0063459A" w:rsidRPr="007651CA" w:rsidRDefault="0063459A" w:rsidP="007651CA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7651CA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26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Приготовление  блюда  из яиц.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омлета.</w:t>
            </w:r>
          </w:p>
          <w:p w:rsidR="0063459A" w:rsidRPr="007651CA" w:rsidRDefault="0063459A" w:rsidP="00D53062">
            <w:pPr>
              <w:jc w:val="both"/>
              <w:rPr>
                <w:rFonts w:ascii="13" w:hAnsi="13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gramStart"/>
            <w:r w:rsidRPr="007651CA">
              <w:rPr>
                <w:rFonts w:ascii="13" w:hAnsi="13" w:cs="Times New Roman"/>
                <w:sz w:val="24"/>
                <w:szCs w:val="24"/>
              </w:rPr>
              <w:t>,я</w:t>
            </w:r>
            <w:proofErr w:type="gramEnd"/>
            <w:r w:rsidRPr="007651CA">
              <w:rPr>
                <w:rFonts w:ascii="13" w:hAnsi="13" w:cs="Times New Roman"/>
                <w:sz w:val="24"/>
                <w:szCs w:val="24"/>
              </w:rPr>
              <w:t>йца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, молоко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27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Виды теста. Продукты для приготовления теста.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Тесто для вареников, пельменей.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 xml:space="preserve"> Знакомство с технологией приготовления простого теста. Вареники с картошкой и творогом.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Мультиварка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, мука, соль, картофель, творог.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28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Приготовление первых блюд.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окрошки.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Картофель, огурец, редис, яйца, колбаса,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proofErr w:type="spellStart"/>
            <w:r w:rsidRPr="007651CA">
              <w:rPr>
                <w:rFonts w:ascii="13" w:hAnsi="13" w:cs="Times New Roman"/>
                <w:sz w:val="24"/>
                <w:szCs w:val="24"/>
              </w:rPr>
              <w:t>сметана</w:t>
            </w:r>
            <w:proofErr w:type="gramStart"/>
            <w:r w:rsidRPr="007651CA">
              <w:rPr>
                <w:rFonts w:ascii="13" w:hAnsi="13" w:cs="Times New Roman"/>
                <w:sz w:val="24"/>
                <w:szCs w:val="24"/>
              </w:rPr>
              <w:t>,л</w:t>
            </w:r>
            <w:proofErr w:type="gramEnd"/>
            <w:r w:rsidRPr="007651CA">
              <w:rPr>
                <w:rFonts w:ascii="13" w:hAnsi="13" w:cs="Times New Roman"/>
                <w:sz w:val="24"/>
                <w:szCs w:val="24"/>
              </w:rPr>
              <w:t>ук</w:t>
            </w:r>
            <w:proofErr w:type="spellEnd"/>
            <w:r w:rsidRPr="007651CA">
              <w:rPr>
                <w:rFonts w:ascii="13" w:hAnsi="13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29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Приготовление сладких напитков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компота из сухофруктов.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Сахар,</w:t>
            </w:r>
          </w:p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сухофрукты.</w:t>
            </w:r>
          </w:p>
        </w:tc>
        <w:tc>
          <w:tcPr>
            <w:tcW w:w="1134" w:type="dxa"/>
          </w:tcPr>
          <w:p w:rsidR="0063459A" w:rsidRDefault="0063459A">
            <w:pPr>
              <w:rPr>
                <w:rFonts w:ascii="13" w:hAnsi="13" w:cs="Times New Roman"/>
                <w:sz w:val="24"/>
                <w:szCs w:val="24"/>
              </w:rPr>
            </w:pPr>
          </w:p>
          <w:p w:rsidR="0063459A" w:rsidRPr="007651CA" w:rsidRDefault="0063459A" w:rsidP="007651CA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Default="007646D1">
            <w:pPr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30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Приготовление сладких напитков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киселя.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Ягоды, крахмал.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31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Приготовление сладких напитков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Знакомство с технологией приготовления какао.</w:t>
            </w: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Молоко, какао порошок.</w:t>
            </w: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63459A" w:rsidRPr="007651CA" w:rsidTr="00334820">
        <w:tc>
          <w:tcPr>
            <w:tcW w:w="512" w:type="dxa"/>
          </w:tcPr>
          <w:p w:rsidR="0063459A" w:rsidRPr="007651CA" w:rsidRDefault="00334820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32</w:t>
            </w:r>
          </w:p>
        </w:tc>
        <w:tc>
          <w:tcPr>
            <w:tcW w:w="186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 w:rsidRPr="007651CA">
              <w:rPr>
                <w:rFonts w:ascii="13" w:hAnsi="13" w:cs="Times New Roman"/>
                <w:sz w:val="24"/>
                <w:szCs w:val="24"/>
              </w:rPr>
              <w:t>Диагностика.</w:t>
            </w:r>
          </w:p>
        </w:tc>
        <w:tc>
          <w:tcPr>
            <w:tcW w:w="3828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459A" w:rsidRPr="007651CA" w:rsidRDefault="0063459A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459A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1</w:t>
            </w:r>
          </w:p>
        </w:tc>
      </w:tr>
      <w:tr w:rsidR="007646D1" w:rsidRPr="007651CA" w:rsidTr="00334820">
        <w:tc>
          <w:tcPr>
            <w:tcW w:w="512" w:type="dxa"/>
          </w:tcPr>
          <w:p w:rsidR="007646D1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7646D1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Всего</w:t>
            </w:r>
          </w:p>
        </w:tc>
        <w:tc>
          <w:tcPr>
            <w:tcW w:w="3828" w:type="dxa"/>
          </w:tcPr>
          <w:p w:rsidR="007646D1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646D1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46D1" w:rsidRPr="007651CA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46D1" w:rsidRDefault="007646D1" w:rsidP="00D53062">
            <w:pPr>
              <w:jc w:val="both"/>
              <w:rPr>
                <w:rFonts w:ascii="13" w:hAnsi="13" w:cs="Times New Roman"/>
                <w:sz w:val="24"/>
                <w:szCs w:val="24"/>
              </w:rPr>
            </w:pPr>
            <w:r>
              <w:rPr>
                <w:rFonts w:ascii="13" w:hAnsi="13" w:cs="Times New Roman"/>
                <w:sz w:val="24"/>
                <w:szCs w:val="24"/>
              </w:rPr>
              <w:t>32</w:t>
            </w:r>
          </w:p>
        </w:tc>
      </w:tr>
    </w:tbl>
    <w:p w:rsidR="00ED05C9" w:rsidRPr="007651CA" w:rsidRDefault="00ED05C9" w:rsidP="00D53062">
      <w:pPr>
        <w:shd w:val="clear" w:color="auto" w:fill="FFFFFF"/>
        <w:spacing w:after="0" w:line="240" w:lineRule="auto"/>
        <w:jc w:val="both"/>
        <w:rPr>
          <w:rFonts w:ascii="13" w:eastAsia="Times New Roman" w:hAnsi="13" w:cs="Times New Roman"/>
          <w:color w:val="000000"/>
          <w:sz w:val="24"/>
          <w:szCs w:val="24"/>
          <w:lang w:eastAsia="ru-RU"/>
        </w:rPr>
      </w:pPr>
    </w:p>
    <w:p w:rsidR="00CA5C05" w:rsidRPr="007651CA" w:rsidRDefault="00CA5C05" w:rsidP="00ED05C9">
      <w:pPr>
        <w:shd w:val="clear" w:color="auto" w:fill="FFFFFF"/>
        <w:spacing w:after="0" w:line="240" w:lineRule="auto"/>
        <w:jc w:val="center"/>
        <w:rPr>
          <w:rFonts w:ascii="13" w:eastAsia="Times New Roman" w:hAnsi="13" w:cs="Times New Roman"/>
          <w:color w:val="000000"/>
          <w:sz w:val="24"/>
          <w:szCs w:val="24"/>
          <w:lang w:eastAsia="ru-RU"/>
        </w:rPr>
      </w:pPr>
    </w:p>
    <w:p w:rsidR="00CA5C05" w:rsidRPr="007651CA" w:rsidRDefault="00CA5C05" w:rsidP="00ED05C9">
      <w:pPr>
        <w:shd w:val="clear" w:color="auto" w:fill="FFFFFF"/>
        <w:spacing w:after="0" w:line="240" w:lineRule="auto"/>
        <w:jc w:val="center"/>
        <w:rPr>
          <w:rFonts w:ascii="13" w:eastAsia="Times New Roman" w:hAnsi="13" w:cs="Times New Roman"/>
          <w:color w:val="000000"/>
          <w:sz w:val="24"/>
          <w:szCs w:val="24"/>
          <w:lang w:eastAsia="ru-RU"/>
        </w:rPr>
      </w:pPr>
    </w:p>
    <w:p w:rsidR="00322A34" w:rsidRDefault="00322A34" w:rsidP="00ED05C9">
      <w:pPr>
        <w:shd w:val="clear" w:color="auto" w:fill="FFFFFF"/>
        <w:spacing w:after="0" w:line="240" w:lineRule="auto"/>
        <w:jc w:val="center"/>
        <w:rPr>
          <w:rFonts w:ascii="13" w:eastAsia="Times New Roman" w:hAnsi="13" w:cs="Times New Roman"/>
          <w:b/>
          <w:color w:val="000000"/>
          <w:sz w:val="24"/>
          <w:szCs w:val="24"/>
          <w:lang w:eastAsia="ru-RU"/>
        </w:rPr>
      </w:pPr>
    </w:p>
    <w:p w:rsidR="00322A34" w:rsidRDefault="00322A34" w:rsidP="00ED05C9">
      <w:pPr>
        <w:shd w:val="clear" w:color="auto" w:fill="FFFFFF"/>
        <w:spacing w:after="0" w:line="240" w:lineRule="auto"/>
        <w:jc w:val="center"/>
        <w:rPr>
          <w:rFonts w:ascii="13" w:eastAsia="Times New Roman" w:hAnsi="13" w:cs="Times New Roman"/>
          <w:b/>
          <w:color w:val="000000"/>
          <w:sz w:val="24"/>
          <w:szCs w:val="24"/>
          <w:lang w:eastAsia="ru-RU"/>
        </w:rPr>
      </w:pPr>
    </w:p>
    <w:p w:rsidR="00322A34" w:rsidRDefault="00322A34" w:rsidP="00ED05C9">
      <w:pPr>
        <w:shd w:val="clear" w:color="auto" w:fill="FFFFFF"/>
        <w:spacing w:after="0" w:line="240" w:lineRule="auto"/>
        <w:jc w:val="center"/>
        <w:rPr>
          <w:rFonts w:ascii="13" w:eastAsia="Times New Roman" w:hAnsi="13" w:cs="Times New Roman"/>
          <w:b/>
          <w:color w:val="000000"/>
          <w:sz w:val="24"/>
          <w:szCs w:val="24"/>
          <w:lang w:eastAsia="ru-RU"/>
        </w:rPr>
      </w:pPr>
    </w:p>
    <w:p w:rsidR="007E79F4" w:rsidRPr="007651CA" w:rsidRDefault="00ED05C9" w:rsidP="00ED05C9">
      <w:pPr>
        <w:shd w:val="clear" w:color="auto" w:fill="FFFFFF"/>
        <w:spacing w:after="0" w:line="240" w:lineRule="auto"/>
        <w:jc w:val="center"/>
        <w:rPr>
          <w:rFonts w:ascii="13" w:eastAsia="Times New Roman" w:hAnsi="13" w:cs="Times New Roman"/>
          <w:b/>
          <w:color w:val="000000"/>
          <w:sz w:val="24"/>
          <w:szCs w:val="24"/>
          <w:lang w:eastAsia="ru-RU"/>
        </w:rPr>
      </w:pPr>
      <w:r w:rsidRPr="007651CA">
        <w:rPr>
          <w:rFonts w:ascii="13" w:eastAsia="Times New Roman" w:hAnsi="13" w:cs="Times New Roman"/>
          <w:b/>
          <w:color w:val="000000"/>
          <w:sz w:val="24"/>
          <w:szCs w:val="24"/>
          <w:lang w:eastAsia="ru-RU"/>
        </w:rPr>
        <w:lastRenderedPageBreak/>
        <w:t xml:space="preserve">Игры, упражнения </w:t>
      </w:r>
      <w:r w:rsidR="002625D4" w:rsidRPr="007651CA">
        <w:rPr>
          <w:rFonts w:ascii="13" w:eastAsia="Times New Roman" w:hAnsi="13" w:cs="Times New Roman"/>
          <w:b/>
          <w:color w:val="000000"/>
          <w:sz w:val="24"/>
          <w:szCs w:val="24"/>
          <w:lang w:eastAsia="ru-RU"/>
        </w:rPr>
        <w:t xml:space="preserve"> используемые в </w:t>
      </w:r>
      <w:r w:rsidRPr="007651CA">
        <w:rPr>
          <w:rFonts w:ascii="13" w:eastAsia="Times New Roman" w:hAnsi="13" w:cs="Times New Roman"/>
          <w:b/>
          <w:color w:val="000000"/>
          <w:sz w:val="24"/>
          <w:szCs w:val="24"/>
          <w:lang w:eastAsia="ru-RU"/>
        </w:rPr>
        <w:t xml:space="preserve"> теоретической части.</w:t>
      </w:r>
    </w:p>
    <w:p w:rsidR="007E79F4" w:rsidRPr="007651CA" w:rsidRDefault="007E79F4" w:rsidP="00ED05C9">
      <w:pPr>
        <w:pStyle w:val="a6"/>
        <w:numPr>
          <w:ilvl w:val="0"/>
          <w:numId w:val="36"/>
        </w:numPr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Игра-занятие «Чудесный мешочек» (например, предметы кукольной посуды: чашка, тарелка, ложка).</w:t>
      </w:r>
    </w:p>
    <w:p w:rsidR="008857C8" w:rsidRPr="007651CA" w:rsidRDefault="008857C8" w:rsidP="008857C8">
      <w:pPr>
        <w:pStyle w:val="a6"/>
        <w:numPr>
          <w:ilvl w:val="0"/>
          <w:numId w:val="36"/>
        </w:numPr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Игра-задание «Выжми мочалку» (дать ребенку губку и попросить наполнить водой миску, набирая воду губкой и выжимая ее)</w:t>
      </w:r>
    </w:p>
    <w:p w:rsidR="00C47C0E" w:rsidRPr="007651CA" w:rsidRDefault="00C47C0E" w:rsidP="00ED05C9">
      <w:pPr>
        <w:pStyle w:val="a6"/>
        <w:numPr>
          <w:ilvl w:val="0"/>
          <w:numId w:val="36"/>
        </w:numPr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Игра-занятие «Угадай по вкусу» (детям предлагается с закрытыми глазами определить по вкусу различные продукты, например хлеб, лимон, варенье, соленый огурец и пр.)</w:t>
      </w:r>
    </w:p>
    <w:p w:rsidR="00C47C0E" w:rsidRPr="007651CA" w:rsidRDefault="00C47C0E" w:rsidP="00ED05C9">
      <w:pPr>
        <w:pStyle w:val="a6"/>
        <w:numPr>
          <w:ilvl w:val="0"/>
          <w:numId w:val="36"/>
        </w:numPr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Игра-занятие «Угадай по запаху» (детям предлагается с закрытыми глазами определить по характерному запаху различные продукты).</w:t>
      </w:r>
    </w:p>
    <w:p w:rsidR="00C47C0E" w:rsidRPr="007651CA" w:rsidRDefault="00C47C0E" w:rsidP="00ED05C9">
      <w:pPr>
        <w:pStyle w:val="a6"/>
        <w:numPr>
          <w:ilvl w:val="0"/>
          <w:numId w:val="36"/>
        </w:numPr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Игра-занятие «Чего не стало?» (для речевых детей).</w:t>
      </w:r>
    </w:p>
    <w:p w:rsidR="00C47C0E" w:rsidRPr="007651CA" w:rsidRDefault="00C47C0E" w:rsidP="00ED05C9">
      <w:pPr>
        <w:ind w:left="360"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На столе перед ребенком разложены муляжи фруктов (или картинный материал). Сначала взрослый обсуждает с детьми, как они называются, предлагает запомнить их. Затем просит детей отвернуться (или закрыть глаза) и убирает один предмет со стола. Детям сообщается, что пришла голодная лиса и кое-что съела. Что съела лиса?</w:t>
      </w:r>
    </w:p>
    <w:p w:rsidR="00C345B9" w:rsidRPr="007651CA" w:rsidRDefault="00C345B9" w:rsidP="00ED05C9">
      <w:pPr>
        <w:pStyle w:val="a6"/>
        <w:numPr>
          <w:ilvl w:val="0"/>
          <w:numId w:val="36"/>
        </w:numPr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Игры и упражнения с крупами:</w:t>
      </w:r>
    </w:p>
    <w:p w:rsidR="00C345B9" w:rsidRPr="007651CA" w:rsidRDefault="00C345B9" w:rsidP="00ED05C9">
      <w:pPr>
        <w:pStyle w:val="a6"/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- пересыпание гороха из емкости в емкость;</w:t>
      </w:r>
    </w:p>
    <w:p w:rsidR="00C345B9" w:rsidRPr="007651CA" w:rsidRDefault="00C345B9" w:rsidP="00ED05C9">
      <w:pPr>
        <w:pStyle w:val="a6"/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- сортировка разноцветной фасоли;</w:t>
      </w:r>
    </w:p>
    <w:p w:rsidR="00C345B9" w:rsidRPr="007651CA" w:rsidRDefault="00C345B9" w:rsidP="00ED05C9">
      <w:pPr>
        <w:pStyle w:val="a6"/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- рисование на рассыпанной на плоскости муке;</w:t>
      </w:r>
    </w:p>
    <w:p w:rsidR="00C345B9" w:rsidRPr="007651CA" w:rsidRDefault="00C345B9" w:rsidP="00ED05C9">
      <w:pPr>
        <w:pStyle w:val="a6"/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- отыскивание мелких предметов в емкости с крупой;</w:t>
      </w:r>
    </w:p>
    <w:p w:rsidR="00C345B9" w:rsidRPr="007651CA" w:rsidRDefault="00C345B9" w:rsidP="00ED05C9">
      <w:pPr>
        <w:pStyle w:val="a6"/>
        <w:ind w:right="57"/>
        <w:jc w:val="both"/>
        <w:rPr>
          <w:rFonts w:ascii="13" w:hAnsi="13" w:cs="Times New Roman"/>
          <w:sz w:val="24"/>
          <w:szCs w:val="24"/>
        </w:rPr>
      </w:pPr>
      <w:r w:rsidRPr="007651CA">
        <w:rPr>
          <w:rFonts w:ascii="13" w:hAnsi="13" w:cs="Times New Roman"/>
          <w:sz w:val="24"/>
          <w:szCs w:val="24"/>
        </w:rPr>
        <w:t>- насыпать ложкой крупу в емкость и пр.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Рассматривание тематических сюжетных картинок («Дети накрывают на стол», «Дети обедают» и пр.), беседа по ним.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Чтение художественной литературы:</w:t>
      </w:r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- «Овощи»  </w:t>
      </w:r>
      <w:proofErr w:type="spellStart"/>
      <w:r w:rsidRPr="007651CA">
        <w:rPr>
          <w:rFonts w:ascii="13" w:hAnsi="13"/>
          <w:sz w:val="24"/>
          <w:szCs w:val="24"/>
        </w:rPr>
        <w:t>Ю.Тувим</w:t>
      </w:r>
      <w:proofErr w:type="spellEnd"/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- Сказка « Репка»</w:t>
      </w:r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- Сказка  «Три медведя»</w:t>
      </w:r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- </w:t>
      </w:r>
      <w:proofErr w:type="spellStart"/>
      <w:r w:rsidRPr="007651CA">
        <w:rPr>
          <w:rFonts w:ascii="13" w:hAnsi="13"/>
          <w:sz w:val="24"/>
          <w:szCs w:val="24"/>
        </w:rPr>
        <w:t>Потешки</w:t>
      </w:r>
      <w:proofErr w:type="spellEnd"/>
      <w:r w:rsidRPr="007651CA">
        <w:rPr>
          <w:rFonts w:ascii="13" w:hAnsi="13"/>
          <w:sz w:val="24"/>
          <w:szCs w:val="24"/>
        </w:rPr>
        <w:t xml:space="preserve"> «Огурчик–огурчик»,</w:t>
      </w:r>
      <w:r w:rsidRPr="007651CA">
        <w:rPr>
          <w:rFonts w:ascii="13" w:hAnsi="13"/>
          <w:sz w:val="24"/>
          <w:szCs w:val="24"/>
        </w:rPr>
        <w:tab/>
        <w:t>«Сорока–ворона» и др.</w:t>
      </w:r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- «Маша обедает» С. </w:t>
      </w:r>
      <w:proofErr w:type="spellStart"/>
      <w:r w:rsidRPr="007651CA">
        <w:rPr>
          <w:rFonts w:ascii="13" w:hAnsi="13"/>
          <w:sz w:val="24"/>
          <w:szCs w:val="24"/>
        </w:rPr>
        <w:t>Канукитян</w:t>
      </w:r>
      <w:proofErr w:type="spellEnd"/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- «</w:t>
      </w:r>
      <w:proofErr w:type="spellStart"/>
      <w:r w:rsidRPr="007651CA">
        <w:rPr>
          <w:rFonts w:ascii="13" w:hAnsi="13"/>
          <w:sz w:val="24"/>
          <w:szCs w:val="24"/>
        </w:rPr>
        <w:t>Федорино</w:t>
      </w:r>
      <w:proofErr w:type="spellEnd"/>
      <w:r w:rsidRPr="007651CA">
        <w:rPr>
          <w:rFonts w:ascii="13" w:hAnsi="13"/>
          <w:sz w:val="24"/>
          <w:szCs w:val="24"/>
        </w:rPr>
        <w:t xml:space="preserve"> горе» </w:t>
      </w:r>
      <w:proofErr w:type="spellStart"/>
      <w:r w:rsidRPr="007651CA">
        <w:rPr>
          <w:rFonts w:ascii="13" w:hAnsi="13"/>
          <w:sz w:val="24"/>
          <w:szCs w:val="24"/>
        </w:rPr>
        <w:t>К.Чуковский</w:t>
      </w:r>
      <w:proofErr w:type="spellEnd"/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- «Муха-цокотуха» К.Чуковский</w:t>
      </w:r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- «Мишкина каша» Н.Носов</w:t>
      </w:r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- Стихи и загадки о фруктах, овощи, посуде.</w:t>
      </w:r>
    </w:p>
    <w:p w:rsidR="007E79F4" w:rsidRPr="007651CA" w:rsidRDefault="00ED05C9" w:rsidP="00ED05C9">
      <w:pPr>
        <w:pStyle w:val="a6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 </w:t>
      </w:r>
      <w:proofErr w:type="gramStart"/>
      <w:r w:rsidRPr="007651CA">
        <w:rPr>
          <w:rFonts w:ascii="13" w:hAnsi="13"/>
          <w:sz w:val="24"/>
          <w:szCs w:val="24"/>
        </w:rPr>
        <w:t>Обучение образованию существительных с помощью суффиксов: хлеб – хлебница, масло – масленка, соль – солонка, сахар - сахарница и</w:t>
      </w:r>
      <w:proofErr w:type="gramEnd"/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Игра-занятие «Что нужно для сервировки стола?» (отобрать предметы, необходимые для сервировки стола, из множества </w:t>
      </w:r>
      <w:proofErr w:type="gramStart"/>
      <w:r w:rsidRPr="007651CA">
        <w:rPr>
          <w:rFonts w:ascii="13" w:hAnsi="13"/>
          <w:sz w:val="24"/>
          <w:szCs w:val="24"/>
        </w:rPr>
        <w:t>предложенных</w:t>
      </w:r>
      <w:proofErr w:type="gramEnd"/>
      <w:r w:rsidRPr="007651CA">
        <w:rPr>
          <w:rFonts w:ascii="13" w:hAnsi="13"/>
          <w:sz w:val="24"/>
          <w:szCs w:val="24"/>
        </w:rPr>
        <w:t>: например, тарелка, шапка, ложка и пр.).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lastRenderedPageBreak/>
        <w:t>Игра-занятие «Что перепутал художник» (картинный материал с парадоксальным изображением, например: арбуз растет на дереве и т.п.).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Игра-занятие с крекерами.</w:t>
      </w:r>
    </w:p>
    <w:p w:rsidR="00ED05C9" w:rsidRPr="007651CA" w:rsidRDefault="00ED05C9" w:rsidP="00ED05C9">
      <w:pPr>
        <w:pStyle w:val="a6"/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Технология: предложить детям покормить игрушечных </w:t>
      </w:r>
      <w:proofErr w:type="gramStart"/>
      <w:r w:rsidRPr="007651CA">
        <w:rPr>
          <w:rFonts w:ascii="13" w:hAnsi="13"/>
          <w:sz w:val="24"/>
          <w:szCs w:val="24"/>
        </w:rPr>
        <w:t>зверюшек</w:t>
      </w:r>
      <w:proofErr w:type="gramEnd"/>
      <w:r w:rsidRPr="007651CA">
        <w:rPr>
          <w:rFonts w:ascii="13" w:hAnsi="13"/>
          <w:sz w:val="24"/>
          <w:szCs w:val="24"/>
        </w:rPr>
        <w:t xml:space="preserve"> – зайчик ест только круглые крекеры, мишка – квадратные и пр. (взрослый дает не только словесную инструкцию, но и ориентирует детей на образец). В конце игры </w:t>
      </w:r>
      <w:proofErr w:type="gramStart"/>
      <w:r w:rsidRPr="007651CA">
        <w:rPr>
          <w:rFonts w:ascii="13" w:hAnsi="13"/>
          <w:sz w:val="24"/>
          <w:szCs w:val="24"/>
        </w:rPr>
        <w:t>зверюшки</w:t>
      </w:r>
      <w:proofErr w:type="gramEnd"/>
      <w:r w:rsidRPr="007651CA">
        <w:rPr>
          <w:rFonts w:ascii="13" w:hAnsi="13"/>
          <w:sz w:val="24"/>
          <w:szCs w:val="24"/>
        </w:rPr>
        <w:t xml:space="preserve"> делятся своими угощениями с детьми.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 Игра-занятие «Разложи по полкам» (классификация овощей, фруктов, посуды и пр.)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 Игра-занятие «Кто что ест?» (с картинным материалом).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 Игра-занятие «Сварим суп из овощей».</w:t>
      </w:r>
    </w:p>
    <w:p w:rsidR="00ED05C9" w:rsidRPr="007651CA" w:rsidRDefault="00ED05C9" w:rsidP="00ED05C9">
      <w:pPr>
        <w:spacing w:after="0" w:line="360" w:lineRule="auto"/>
        <w:ind w:left="360"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Технология: мы посылаем зайчика в огород за овощами для супа. Но зайчик маленький, и все перепутал. Он принес картошку, яблоко, шишку, морковку и пр. Детям предлагается разобраться, что нужно для супа, а что лишнее.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 Игра-занятие «Что в буфете у куклы Кати» (что можно положить в буфет (посуду, например), а что нельзя (обувь, например))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Задание: раздать конфеты, разлить сок по чашкам всем детям поровну и пр.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Игра «Угадай по звуку» (ребенку предлагается аудиозапись со звуками работающего миксера, свистка чайника, кипящей воды, звоном посуды и пр. для соотнесения с реальными предметами или картинным материалом).   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 Игра-занятие «Разрезные картинки».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Игра-занятие «Часть и целое» (по отдельному элементу определить целый предмет, например:  по косточке определить арбуз, по части изображения определить целое и пр.) 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 Тематическое лото.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Тематическое домино.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Тематические вкладыши.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>Игра-занятие «Найди названный предмет» (поиск заданного взрослым предмета: зрительно, моторно, тактильно)</w:t>
      </w:r>
    </w:p>
    <w:p w:rsidR="00ED05C9" w:rsidRPr="007651CA" w:rsidRDefault="00ED05C9" w:rsidP="00ED05C9">
      <w:pPr>
        <w:pStyle w:val="a6"/>
        <w:numPr>
          <w:ilvl w:val="0"/>
          <w:numId w:val="36"/>
        </w:num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  <w:r w:rsidRPr="007651CA">
        <w:rPr>
          <w:rFonts w:ascii="13" w:hAnsi="13"/>
          <w:sz w:val="24"/>
          <w:szCs w:val="24"/>
        </w:rPr>
        <w:t xml:space="preserve"> Игра-занятие «Найди такой же» (поиск парных тематических картинок) </w:t>
      </w: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8"/>
          <w:szCs w:val="28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8857C8" w:rsidRPr="00CA5C05" w:rsidRDefault="008857C8" w:rsidP="008857C8">
      <w:pPr>
        <w:spacing w:after="0" w:line="360" w:lineRule="auto"/>
        <w:ind w:right="57"/>
        <w:jc w:val="both"/>
        <w:rPr>
          <w:rFonts w:ascii="13" w:hAnsi="13"/>
          <w:sz w:val="24"/>
          <w:szCs w:val="24"/>
        </w:rPr>
      </w:pPr>
    </w:p>
    <w:p w:rsidR="00ED05C9" w:rsidRPr="00CA5C05" w:rsidRDefault="00ED05C9" w:rsidP="00ED05C9">
      <w:pPr>
        <w:shd w:val="clear" w:color="auto" w:fill="FFFFFF"/>
        <w:spacing w:after="0" w:line="240" w:lineRule="auto"/>
        <w:jc w:val="both"/>
        <w:rPr>
          <w:rFonts w:ascii="13" w:eastAsia="Times New Roman" w:hAnsi="13" w:cs="Calibri"/>
          <w:color w:val="000000"/>
          <w:lang w:eastAsia="ru-RU"/>
        </w:rPr>
      </w:pPr>
    </w:p>
    <w:sectPr w:rsidR="00ED05C9" w:rsidRPr="00CA5C05" w:rsidSect="00562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38A" w:rsidRDefault="007A738A" w:rsidP="007646D1">
      <w:pPr>
        <w:spacing w:after="0" w:line="240" w:lineRule="auto"/>
      </w:pPr>
      <w:r>
        <w:separator/>
      </w:r>
    </w:p>
  </w:endnote>
  <w:endnote w:type="continuationSeparator" w:id="0">
    <w:p w:rsidR="007A738A" w:rsidRDefault="007A738A" w:rsidP="0076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38A" w:rsidRDefault="007A738A" w:rsidP="007646D1">
      <w:pPr>
        <w:spacing w:after="0" w:line="240" w:lineRule="auto"/>
      </w:pPr>
      <w:r>
        <w:separator/>
      </w:r>
    </w:p>
  </w:footnote>
  <w:footnote w:type="continuationSeparator" w:id="0">
    <w:p w:rsidR="007A738A" w:rsidRDefault="007A738A" w:rsidP="00764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BED220"/>
    <w:multiLevelType w:val="hybridMultilevel"/>
    <w:tmpl w:val="F3E378E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7A48313"/>
    <w:multiLevelType w:val="hybridMultilevel"/>
    <w:tmpl w:val="DFF7C65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8EFACE3"/>
    <w:multiLevelType w:val="hybridMultilevel"/>
    <w:tmpl w:val="2DB4CCA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51A9359"/>
    <w:multiLevelType w:val="hybridMultilevel"/>
    <w:tmpl w:val="B85600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67260EA"/>
    <w:multiLevelType w:val="multilevel"/>
    <w:tmpl w:val="6A3E37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B66A1D"/>
    <w:multiLevelType w:val="multilevel"/>
    <w:tmpl w:val="45BEFC0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7E06F0"/>
    <w:multiLevelType w:val="multilevel"/>
    <w:tmpl w:val="88A8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B070BE"/>
    <w:multiLevelType w:val="multilevel"/>
    <w:tmpl w:val="FB54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ED6F91"/>
    <w:multiLevelType w:val="hybridMultilevel"/>
    <w:tmpl w:val="DF5A418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3E31D14"/>
    <w:multiLevelType w:val="hybridMultilevel"/>
    <w:tmpl w:val="BFF0E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7454E0"/>
    <w:multiLevelType w:val="multilevel"/>
    <w:tmpl w:val="D8FA7AD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F51815"/>
    <w:multiLevelType w:val="hybridMultilevel"/>
    <w:tmpl w:val="24E25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3522E64"/>
    <w:multiLevelType w:val="hybridMultilevel"/>
    <w:tmpl w:val="EC24E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1F04F3"/>
    <w:multiLevelType w:val="multilevel"/>
    <w:tmpl w:val="3F9A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90684E"/>
    <w:multiLevelType w:val="hybridMultilevel"/>
    <w:tmpl w:val="68BEDA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9747D88"/>
    <w:multiLevelType w:val="multilevel"/>
    <w:tmpl w:val="2BE671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837A71"/>
    <w:multiLevelType w:val="hybridMultilevel"/>
    <w:tmpl w:val="A89D84A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353B5FED"/>
    <w:multiLevelType w:val="hybridMultilevel"/>
    <w:tmpl w:val="12C2DB44"/>
    <w:lvl w:ilvl="0" w:tplc="7AEC40D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6E30C5E"/>
    <w:multiLevelType w:val="hybridMultilevel"/>
    <w:tmpl w:val="0D4C4CB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7795C13"/>
    <w:multiLevelType w:val="multilevel"/>
    <w:tmpl w:val="1ADE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AE061F"/>
    <w:multiLevelType w:val="hybridMultilevel"/>
    <w:tmpl w:val="230442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3C33353D"/>
    <w:multiLevelType w:val="multilevel"/>
    <w:tmpl w:val="51BCEF8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B82A17"/>
    <w:multiLevelType w:val="hybridMultilevel"/>
    <w:tmpl w:val="BD9EEB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42A4EC4"/>
    <w:multiLevelType w:val="hybridMultilevel"/>
    <w:tmpl w:val="11A8B0D6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4">
    <w:nsid w:val="454A6D89"/>
    <w:multiLevelType w:val="multilevel"/>
    <w:tmpl w:val="ECD68B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EE73424"/>
    <w:multiLevelType w:val="hybridMultilevel"/>
    <w:tmpl w:val="FFAAC9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FE43428"/>
    <w:multiLevelType w:val="multilevel"/>
    <w:tmpl w:val="3EE0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FD0AFA"/>
    <w:multiLevelType w:val="multilevel"/>
    <w:tmpl w:val="AD04EE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B24352"/>
    <w:multiLevelType w:val="multilevel"/>
    <w:tmpl w:val="C8145D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5338DA"/>
    <w:multiLevelType w:val="multilevel"/>
    <w:tmpl w:val="85B60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7655F1E"/>
    <w:multiLevelType w:val="hybridMultilevel"/>
    <w:tmpl w:val="AEBA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9357D3"/>
    <w:multiLevelType w:val="multilevel"/>
    <w:tmpl w:val="DECA7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423C53"/>
    <w:multiLevelType w:val="multilevel"/>
    <w:tmpl w:val="0208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8C5E87"/>
    <w:multiLevelType w:val="multilevel"/>
    <w:tmpl w:val="74B6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B4661D"/>
    <w:multiLevelType w:val="hybridMultilevel"/>
    <w:tmpl w:val="5106EA7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78F177B5"/>
    <w:multiLevelType w:val="multilevel"/>
    <w:tmpl w:val="618A5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E7F2268"/>
    <w:multiLevelType w:val="multilevel"/>
    <w:tmpl w:val="2D42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7"/>
  </w:num>
  <w:num w:numId="3">
    <w:abstractNumId w:val="19"/>
  </w:num>
  <w:num w:numId="4">
    <w:abstractNumId w:val="26"/>
  </w:num>
  <w:num w:numId="5">
    <w:abstractNumId w:val="32"/>
  </w:num>
  <w:num w:numId="6">
    <w:abstractNumId w:val="6"/>
  </w:num>
  <w:num w:numId="7">
    <w:abstractNumId w:val="36"/>
  </w:num>
  <w:num w:numId="8">
    <w:abstractNumId w:val="13"/>
  </w:num>
  <w:num w:numId="9">
    <w:abstractNumId w:val="31"/>
  </w:num>
  <w:num w:numId="10">
    <w:abstractNumId w:val="4"/>
  </w:num>
  <w:num w:numId="11">
    <w:abstractNumId w:val="28"/>
  </w:num>
  <w:num w:numId="12">
    <w:abstractNumId w:val="27"/>
  </w:num>
  <w:num w:numId="13">
    <w:abstractNumId w:val="24"/>
  </w:num>
  <w:num w:numId="14">
    <w:abstractNumId w:val="35"/>
  </w:num>
  <w:num w:numId="15">
    <w:abstractNumId w:val="29"/>
  </w:num>
  <w:num w:numId="16">
    <w:abstractNumId w:val="15"/>
  </w:num>
  <w:num w:numId="17">
    <w:abstractNumId w:val="5"/>
  </w:num>
  <w:num w:numId="18">
    <w:abstractNumId w:val="10"/>
  </w:num>
  <w:num w:numId="19">
    <w:abstractNumId w:val="21"/>
  </w:num>
  <w:num w:numId="20">
    <w:abstractNumId w:val="0"/>
  </w:num>
  <w:num w:numId="21">
    <w:abstractNumId w:val="16"/>
  </w:num>
  <w:num w:numId="22">
    <w:abstractNumId w:val="1"/>
  </w:num>
  <w:num w:numId="23">
    <w:abstractNumId w:val="18"/>
  </w:num>
  <w:num w:numId="24">
    <w:abstractNumId w:val="2"/>
  </w:num>
  <w:num w:numId="25">
    <w:abstractNumId w:val="3"/>
  </w:num>
  <w:num w:numId="26">
    <w:abstractNumId w:val="20"/>
  </w:num>
  <w:num w:numId="27">
    <w:abstractNumId w:val="9"/>
  </w:num>
  <w:num w:numId="28">
    <w:abstractNumId w:val="11"/>
  </w:num>
  <w:num w:numId="29">
    <w:abstractNumId w:val="14"/>
  </w:num>
  <w:num w:numId="30">
    <w:abstractNumId w:val="34"/>
  </w:num>
  <w:num w:numId="31">
    <w:abstractNumId w:val="25"/>
  </w:num>
  <w:num w:numId="32">
    <w:abstractNumId w:val="17"/>
  </w:num>
  <w:num w:numId="33">
    <w:abstractNumId w:val="22"/>
  </w:num>
  <w:num w:numId="34">
    <w:abstractNumId w:val="23"/>
  </w:num>
  <w:num w:numId="35">
    <w:abstractNumId w:val="8"/>
  </w:num>
  <w:num w:numId="36">
    <w:abstractNumId w:val="12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B9F"/>
    <w:rsid w:val="00003E3C"/>
    <w:rsid w:val="000D7AEF"/>
    <w:rsid w:val="001301A4"/>
    <w:rsid w:val="00160EB4"/>
    <w:rsid w:val="001669A4"/>
    <w:rsid w:val="001B2008"/>
    <w:rsid w:val="002416BD"/>
    <w:rsid w:val="00241DA6"/>
    <w:rsid w:val="002625D4"/>
    <w:rsid w:val="00314E7E"/>
    <w:rsid w:val="00322A34"/>
    <w:rsid w:val="00334820"/>
    <w:rsid w:val="00382084"/>
    <w:rsid w:val="00403DCE"/>
    <w:rsid w:val="00422C27"/>
    <w:rsid w:val="00424029"/>
    <w:rsid w:val="00471EF1"/>
    <w:rsid w:val="004D7800"/>
    <w:rsid w:val="004F4CF9"/>
    <w:rsid w:val="00562CCD"/>
    <w:rsid w:val="005D6496"/>
    <w:rsid w:val="005E6BAF"/>
    <w:rsid w:val="0063459A"/>
    <w:rsid w:val="00643020"/>
    <w:rsid w:val="00661051"/>
    <w:rsid w:val="006A5B01"/>
    <w:rsid w:val="007344EF"/>
    <w:rsid w:val="00745A3C"/>
    <w:rsid w:val="007646D1"/>
    <w:rsid w:val="007651CA"/>
    <w:rsid w:val="0077546E"/>
    <w:rsid w:val="007A738A"/>
    <w:rsid w:val="007B6025"/>
    <w:rsid w:val="007E79F4"/>
    <w:rsid w:val="008857C8"/>
    <w:rsid w:val="008B5F63"/>
    <w:rsid w:val="008C5766"/>
    <w:rsid w:val="00907B9F"/>
    <w:rsid w:val="00924C77"/>
    <w:rsid w:val="00997D18"/>
    <w:rsid w:val="00A51C6A"/>
    <w:rsid w:val="00A81E7A"/>
    <w:rsid w:val="00A84256"/>
    <w:rsid w:val="00AA230D"/>
    <w:rsid w:val="00AA4DB7"/>
    <w:rsid w:val="00AB3A91"/>
    <w:rsid w:val="00AC0B41"/>
    <w:rsid w:val="00AC6D0B"/>
    <w:rsid w:val="00BF03FD"/>
    <w:rsid w:val="00BF7362"/>
    <w:rsid w:val="00C12F9A"/>
    <w:rsid w:val="00C345B9"/>
    <w:rsid w:val="00C43886"/>
    <w:rsid w:val="00C47C0E"/>
    <w:rsid w:val="00C57E49"/>
    <w:rsid w:val="00C62743"/>
    <w:rsid w:val="00C72DF5"/>
    <w:rsid w:val="00C9790D"/>
    <w:rsid w:val="00CA5C05"/>
    <w:rsid w:val="00D03301"/>
    <w:rsid w:val="00D53062"/>
    <w:rsid w:val="00D726EF"/>
    <w:rsid w:val="00D83F2D"/>
    <w:rsid w:val="00DC0826"/>
    <w:rsid w:val="00E13096"/>
    <w:rsid w:val="00E161FD"/>
    <w:rsid w:val="00E57805"/>
    <w:rsid w:val="00E64907"/>
    <w:rsid w:val="00EA2646"/>
    <w:rsid w:val="00EA7BE7"/>
    <w:rsid w:val="00EC1903"/>
    <w:rsid w:val="00ED05C9"/>
    <w:rsid w:val="00F22F85"/>
    <w:rsid w:val="00F44B65"/>
    <w:rsid w:val="00F53236"/>
    <w:rsid w:val="00F5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2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">
    <w:name w:val="c1"/>
    <w:basedOn w:val="a0"/>
    <w:rsid w:val="00A81E7A"/>
  </w:style>
  <w:style w:type="character" w:customStyle="1" w:styleId="c0">
    <w:name w:val="c0"/>
    <w:basedOn w:val="a0"/>
    <w:rsid w:val="00A81E7A"/>
  </w:style>
  <w:style w:type="paragraph" w:customStyle="1" w:styleId="c23">
    <w:name w:val="c23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A81E7A"/>
  </w:style>
  <w:style w:type="paragraph" w:customStyle="1" w:styleId="c8">
    <w:name w:val="c8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A81E7A"/>
  </w:style>
  <w:style w:type="paragraph" w:customStyle="1" w:styleId="c16">
    <w:name w:val="c16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314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6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A7BE7"/>
    <w:rPr>
      <w:b/>
      <w:bCs/>
    </w:rPr>
  </w:style>
  <w:style w:type="paragraph" w:customStyle="1" w:styleId="c6">
    <w:name w:val="c6"/>
    <w:basedOn w:val="a"/>
    <w:rsid w:val="00997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97D18"/>
  </w:style>
  <w:style w:type="character" w:customStyle="1" w:styleId="c7">
    <w:name w:val="c7"/>
    <w:basedOn w:val="a0"/>
    <w:rsid w:val="00997D18"/>
  </w:style>
  <w:style w:type="paragraph" w:styleId="a6">
    <w:name w:val="List Paragraph"/>
    <w:basedOn w:val="a"/>
    <w:uiPriority w:val="34"/>
    <w:qFormat/>
    <w:rsid w:val="002416BD"/>
    <w:pPr>
      <w:ind w:left="720"/>
      <w:contextualSpacing/>
    </w:pPr>
  </w:style>
  <w:style w:type="paragraph" w:styleId="a7">
    <w:name w:val="No Spacing"/>
    <w:uiPriority w:val="1"/>
    <w:qFormat/>
    <w:rsid w:val="002416BD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85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57C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764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646D1"/>
  </w:style>
  <w:style w:type="paragraph" w:styleId="ac">
    <w:name w:val="footer"/>
    <w:basedOn w:val="a"/>
    <w:link w:val="ad"/>
    <w:uiPriority w:val="99"/>
    <w:unhideWhenUsed/>
    <w:rsid w:val="00764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46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2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">
    <w:name w:val="c1"/>
    <w:basedOn w:val="a0"/>
    <w:rsid w:val="00A81E7A"/>
  </w:style>
  <w:style w:type="character" w:customStyle="1" w:styleId="c0">
    <w:name w:val="c0"/>
    <w:basedOn w:val="a0"/>
    <w:rsid w:val="00A81E7A"/>
  </w:style>
  <w:style w:type="paragraph" w:customStyle="1" w:styleId="c23">
    <w:name w:val="c23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A81E7A"/>
  </w:style>
  <w:style w:type="paragraph" w:customStyle="1" w:styleId="c8">
    <w:name w:val="c8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A81E7A"/>
  </w:style>
  <w:style w:type="paragraph" w:customStyle="1" w:styleId="c16">
    <w:name w:val="c16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A81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314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16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8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1</Pages>
  <Words>2594</Words>
  <Characters>14788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Отрадненский детский дом</Company>
  <LinksUpToDate>false</LinksUpToDate>
  <CharactersWithSpaces>17348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User123</cp:lastModifiedBy>
  <cp:revision>28</cp:revision>
  <cp:lastPrinted>2019-09-19T09:58:00Z</cp:lastPrinted>
  <dcterms:created xsi:type="dcterms:W3CDTF">2018-10-24T11:32:00Z</dcterms:created>
  <dcterms:modified xsi:type="dcterms:W3CDTF">2020-01-30T11:12:00Z</dcterms:modified>
</cp:coreProperties>
</file>