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0B" w:rsidRDefault="00E91BD6" w:rsidP="0047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Мастер -класс</w:t>
      </w:r>
    </w:p>
    <w:p w:rsidR="00472D48" w:rsidRDefault="00472D48" w:rsidP="0047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ДОУ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 «</w:t>
      </w:r>
      <w:r w:rsidR="00E91BD6">
        <w:rPr>
          <w:rFonts w:ascii="Times New Roman" w:hAnsi="Times New Roman" w:cs="Times New Roman"/>
          <w:b/>
          <w:sz w:val="28"/>
          <w:szCs w:val="28"/>
        </w:rPr>
        <w:t>Кубики историй или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="00E91B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залог успешного речевого развития детей дошкольного возраста»</w:t>
      </w:r>
    </w:p>
    <w:p w:rsidR="00472D48" w:rsidRDefault="00472D48" w:rsidP="0047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48" w:rsidRDefault="00472D48" w:rsidP="00472D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педагогических компетенций педагогов ДОУ, развитие их творческих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по средством инновационной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углубить знания педагогов по разнообразию форм и методов в речевом развитии детей дошкольного возраста;</w:t>
      </w: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участников </w:t>
      </w:r>
      <w:r w:rsidR="00E91BD6">
        <w:rPr>
          <w:rFonts w:ascii="Times New Roman" w:hAnsi="Times New Roman" w:cs="Times New Roman"/>
          <w:sz w:val="28"/>
          <w:szCs w:val="28"/>
        </w:rPr>
        <w:t>мастер –класса</w:t>
      </w:r>
      <w:r>
        <w:rPr>
          <w:rFonts w:ascii="Times New Roman" w:hAnsi="Times New Roman" w:cs="Times New Roman"/>
          <w:sz w:val="28"/>
          <w:szCs w:val="28"/>
        </w:rPr>
        <w:t xml:space="preserve"> с новой технологией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обучить их использованию данной технологии в работе с детьми;</w:t>
      </w: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участников </w:t>
      </w:r>
      <w:r w:rsidR="00E91BD6">
        <w:rPr>
          <w:rFonts w:ascii="Times New Roman" w:hAnsi="Times New Roman" w:cs="Times New Roman"/>
          <w:sz w:val="28"/>
          <w:szCs w:val="28"/>
        </w:rPr>
        <w:t>мастер –класса</w:t>
      </w:r>
      <w:r>
        <w:rPr>
          <w:rFonts w:ascii="Times New Roman" w:hAnsi="Times New Roman" w:cs="Times New Roman"/>
          <w:sz w:val="28"/>
          <w:szCs w:val="28"/>
        </w:rPr>
        <w:t xml:space="preserve"> к использованию новых инновационных технологий в работе с детьми</w:t>
      </w:r>
      <w:r w:rsidR="00E91BD6">
        <w:rPr>
          <w:rFonts w:ascii="Times New Roman" w:hAnsi="Times New Roman" w:cs="Times New Roman"/>
          <w:sz w:val="28"/>
          <w:szCs w:val="28"/>
        </w:rPr>
        <w:t>;</w:t>
      </w: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практической часть </w:t>
      </w:r>
      <w:r w:rsidR="00E91BD6">
        <w:rPr>
          <w:rFonts w:ascii="Times New Roman" w:hAnsi="Times New Roman" w:cs="Times New Roman"/>
          <w:sz w:val="28"/>
          <w:szCs w:val="28"/>
        </w:rPr>
        <w:t>мастер -класса</w:t>
      </w:r>
      <w:r>
        <w:rPr>
          <w:rFonts w:ascii="Times New Roman" w:hAnsi="Times New Roman" w:cs="Times New Roman"/>
          <w:sz w:val="28"/>
          <w:szCs w:val="28"/>
        </w:rPr>
        <w:t xml:space="preserve"> научить </w:t>
      </w:r>
      <w:r w:rsidR="00E91BD6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самостоятельно изготавливать кубики историй в соответствии с возрастными, программными</w:t>
      </w:r>
      <w:r w:rsidR="00E91BD6">
        <w:rPr>
          <w:rFonts w:ascii="Times New Roman" w:hAnsi="Times New Roman" w:cs="Times New Roman"/>
          <w:sz w:val="28"/>
          <w:szCs w:val="28"/>
        </w:rPr>
        <w:t xml:space="preserve"> и индивидуальными </w:t>
      </w:r>
      <w:proofErr w:type="gramStart"/>
      <w:r w:rsidR="00E91BD6">
        <w:rPr>
          <w:rFonts w:ascii="Times New Roman" w:hAnsi="Times New Roman" w:cs="Times New Roman"/>
          <w:sz w:val="28"/>
          <w:szCs w:val="28"/>
        </w:rPr>
        <w:t>особенностями  воспитанников</w:t>
      </w:r>
      <w:proofErr w:type="gramEnd"/>
      <w:r w:rsidR="00E91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48" w:rsidRDefault="00472D48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BD6" w:rsidRDefault="00E91BD6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C5192" w:rsidRDefault="00E91BD6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Уважаемые коллеги я приветствую вас на сегодняшнем мастер –классе. Какова же тема нашего мастер класса? А тему, я думаю, мы вместе с вами определим в конце нашего мероприятия. Говорить мы с вами сегодня будем о речевом развитии детей. Уважаемые педагоги, скажите, это сложное направление для реализации и в чем его сложность? (ответы педагогов: направление сложное, трудно ориентироваться на особенности каждого ребенка, все больше детей в группах с нарушениями речевого развития, постоянный поиск эффекти</w:t>
      </w:r>
      <w:r w:rsidR="00FC5192">
        <w:rPr>
          <w:rFonts w:ascii="Times New Roman" w:hAnsi="Times New Roman" w:cs="Times New Roman"/>
          <w:sz w:val="28"/>
          <w:szCs w:val="28"/>
        </w:rPr>
        <w:t xml:space="preserve">вных форм работы с детьми, из—за нарушений речевого развития </w:t>
      </w:r>
      <w:proofErr w:type="gramStart"/>
      <w:r w:rsidR="00FC5192">
        <w:rPr>
          <w:rFonts w:ascii="Times New Roman" w:hAnsi="Times New Roman" w:cs="Times New Roman"/>
          <w:sz w:val="28"/>
          <w:szCs w:val="28"/>
        </w:rPr>
        <w:t>страдают  и</w:t>
      </w:r>
      <w:proofErr w:type="gramEnd"/>
      <w:r w:rsidR="00FC5192">
        <w:rPr>
          <w:rFonts w:ascii="Times New Roman" w:hAnsi="Times New Roman" w:cs="Times New Roman"/>
          <w:sz w:val="28"/>
          <w:szCs w:val="28"/>
        </w:rPr>
        <w:t xml:space="preserve"> все другие сферы  и т.д.)</w:t>
      </w:r>
    </w:p>
    <w:p w:rsidR="00E91BD6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Да, речевое развитие детей было одним из самых сложных направлений в реализации,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вступила в реализацию федеральная образовательная программа, задачи в разы усложнились. Я вам предлагаю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зажачи появились по речевому развитию в федеральной образовательной программе? (Ответы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педагогов….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C5192" w:rsidRPr="00FC5192" w:rsidRDefault="00FC519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984C56">
        <w:rPr>
          <w:rFonts w:ascii="Times New Roman" w:hAnsi="Times New Roman" w:cs="Times New Roman"/>
          <w:sz w:val="28"/>
          <w:szCs w:val="28"/>
        </w:rPr>
        <w:t xml:space="preserve">Обратите внимание на презентацию (на слайдах задачи из ФОП). </w:t>
      </w:r>
      <w:r w:rsidRPr="00FC5192">
        <w:rPr>
          <w:rFonts w:ascii="Times New Roman" w:hAnsi="Times New Roman" w:cs="Times New Roman"/>
          <w:sz w:val="28"/>
          <w:szCs w:val="28"/>
        </w:rPr>
        <w:t>Одной из основных задач, определенных в Федеральной образовательной программе, является формирование у детей навыков коммуникации и общения на родном языке. Это включает в себя развитие словарного запаса, грамматических навыков, умения строить связные высказывания и выражать свои мысли четко и логично.</w:t>
      </w:r>
    </w:p>
    <w:p w:rsidR="00FC5192" w:rsidRPr="00FC5192" w:rsidRDefault="00FC519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192">
        <w:rPr>
          <w:rFonts w:ascii="Times New Roman" w:hAnsi="Times New Roman" w:cs="Times New Roman"/>
          <w:sz w:val="28"/>
          <w:szCs w:val="28"/>
        </w:rPr>
        <w:t>Другой важной задачей является развитие креативности и воображения у детей через использование различных методик и технологий. Педагоги должны создавать условия для творческого самовыражения детей, стимулировать их интерес к изучению языка и литературы, а также развивать у них умение анализировать тексты и создавать свои собственные истории.</w:t>
      </w:r>
    </w:p>
    <w:p w:rsidR="00FC5192" w:rsidRPr="00FC5192" w:rsidRDefault="00FC519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Pr="00FC5192" w:rsidRDefault="00FC519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192">
        <w:rPr>
          <w:rFonts w:ascii="Times New Roman" w:hAnsi="Times New Roman" w:cs="Times New Roman"/>
          <w:sz w:val="28"/>
          <w:szCs w:val="28"/>
        </w:rPr>
        <w:lastRenderedPageBreak/>
        <w:t xml:space="preserve">Также важным аспектом речевого развития является развитие у детей навыков </w:t>
      </w:r>
      <w:proofErr w:type="spellStart"/>
      <w:r w:rsidRPr="00FC519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C5192">
        <w:rPr>
          <w:rFonts w:ascii="Times New Roman" w:hAnsi="Times New Roman" w:cs="Times New Roman"/>
          <w:sz w:val="28"/>
          <w:szCs w:val="28"/>
        </w:rPr>
        <w:t xml:space="preserve"> и понимания речи. Педагоги должны проводить разнообразные упражнения и игры, которые способствуют развитию слухового восприятия, понимания текста и расширению словарного запаса.</w:t>
      </w:r>
    </w:p>
    <w:p w:rsidR="00FC5192" w:rsidRPr="00FC5192" w:rsidRDefault="00FC519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5192">
        <w:rPr>
          <w:rFonts w:ascii="Times New Roman" w:hAnsi="Times New Roman" w:cs="Times New Roman"/>
          <w:sz w:val="28"/>
          <w:szCs w:val="28"/>
        </w:rPr>
        <w:t>Согласно Федеральной образовательной программе, также акцентируется внимание на развитие речевых навыков у детей с нарушениями речи или особыми образовательными потребностями. Педагоги должны индивидуализировать подход к каждому ребенку, учитывая его особенности и потребности, и предоставлять поддержку и помощь в развитии его речи.</w:t>
      </w:r>
    </w:p>
    <w:p w:rsidR="00FC5192" w:rsidRPr="00FC5192" w:rsidRDefault="006B6A9C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Уважаемые коллеги, как мы видим задачи сложные, но нам на помощь смогут прийти наши обычные картинки. Серии картинок являю</w:t>
      </w:r>
      <w:r w:rsidRPr="00FC5192">
        <w:rPr>
          <w:rFonts w:ascii="Times New Roman" w:hAnsi="Times New Roman" w:cs="Times New Roman"/>
          <w:sz w:val="28"/>
          <w:szCs w:val="28"/>
        </w:rPr>
        <w:t>тся эффективным методом, способствующим развитию речи, логического мышления, воображения и внимания у детей. Серия картинок представляет собой набор изображений, связанных общей темой или сюжетом, которые используются для обучения и развития детей.</w:t>
      </w:r>
      <w:r w:rsidR="0021097B">
        <w:rPr>
          <w:rFonts w:ascii="Times New Roman" w:hAnsi="Times New Roman" w:cs="Times New Roman"/>
          <w:sz w:val="28"/>
          <w:szCs w:val="28"/>
        </w:rPr>
        <w:t xml:space="preserve"> </w:t>
      </w:r>
      <w:r w:rsidR="00FC5192" w:rsidRPr="00FC5192">
        <w:rPr>
          <w:rFonts w:ascii="Times New Roman" w:hAnsi="Times New Roman" w:cs="Times New Roman"/>
          <w:sz w:val="28"/>
          <w:szCs w:val="28"/>
        </w:rPr>
        <w:t>Одним из основных преимуществ использования серии картинок является возможность создания наглядной и интересной среды для обучения. Дети легче усваивают информацию, когда она представлена в виде картинок, поэтому использование серии изображений помогает им лучше понять и запомнить новые понятия и слова.</w:t>
      </w:r>
      <w:r w:rsidR="0021097B">
        <w:rPr>
          <w:rFonts w:ascii="Times New Roman" w:hAnsi="Times New Roman" w:cs="Times New Roman"/>
          <w:sz w:val="28"/>
          <w:szCs w:val="28"/>
        </w:rPr>
        <w:t xml:space="preserve"> </w:t>
      </w:r>
      <w:r w:rsidR="00FC5192" w:rsidRPr="00FC5192">
        <w:rPr>
          <w:rFonts w:ascii="Times New Roman" w:hAnsi="Times New Roman" w:cs="Times New Roman"/>
          <w:sz w:val="28"/>
          <w:szCs w:val="28"/>
        </w:rPr>
        <w:t>Кроме того, серия картинок способствует развитию речевых навыков у детей. Просмотр и обсуждение изображений позволяют детям расширить свой словарный запас, научиться строить предложения, описывать события и выражать свои мысли. Также использование картинок помогает развивать у детей умение анализировать информацию, делать выводы и рассуждать логически.</w:t>
      </w:r>
    </w:p>
    <w:p w:rsidR="0021097B" w:rsidRDefault="0021097B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Если картинки приклеить на кубики получиться интересная увлекательная игра или технология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84C56">
        <w:rPr>
          <w:rFonts w:ascii="Times New Roman" w:hAnsi="Times New Roman" w:cs="Times New Roman"/>
          <w:sz w:val="28"/>
          <w:szCs w:val="28"/>
        </w:rPr>
        <w:t xml:space="preserve"> (Игра представлена на слайде).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– это </w:t>
      </w:r>
      <w:hyperlink r:id="rId5" w:history="1">
        <w:r w:rsidRPr="002109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инновационная технология</w:t>
        </w:r>
      </w:hyperlink>
      <w:r w:rsidRPr="0021097B">
        <w:rPr>
          <w:rFonts w:ascii="Times New Roman" w:hAnsi="Times New Roman" w:cs="Times New Roman"/>
          <w:sz w:val="28"/>
          <w:szCs w:val="28"/>
        </w:rPr>
        <w:t xml:space="preserve"> развития речи детей.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1097B">
        <w:rPr>
          <w:rFonts w:ascii="Times New Roman" w:hAnsi="Times New Roman" w:cs="Times New Roman"/>
          <w:sz w:val="28"/>
          <w:szCs w:val="28"/>
        </w:rPr>
        <w:t>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в переводе с английского означает «рассказывание историй». 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Игру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придумал и успешно опробовал на личном опыте Дэвид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>, человек, далёкий от педагогики, глава крупнейшей международной корпорации, и предназначена игра была для взрослых.</w:t>
      </w:r>
    </w:p>
    <w:p w:rsid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– это игра, которая интересна не только взрослым, но и детям. Состоит она из девяти кубиков, на которые наклеены 54 картинки, которые погружают в мир фантазий и приключений. В оригинале кубики сложны для дошкольников, но творческие педагоги нашли и апробировали в своей работе другой вариант использования кубиков.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Основными преимуществами использования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в речевом развитии детей в ДОУ являются: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>1. Стимуляция речевого развития. Рассказывание историй помогает детям расширить свой словарный запас, научиться строить предложения, описывать события и выражать свои мысли. Дети активно участвуют в процессе рассказывания историй, что способствует развитию их речевых навыков.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2. Развитие воображения и творческого мышления. Истории, рассказываемые с использованием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, помогают детям развивать свое воображение, </w:t>
      </w:r>
      <w:r w:rsidRPr="0021097B">
        <w:rPr>
          <w:rFonts w:ascii="Times New Roman" w:hAnsi="Times New Roman" w:cs="Times New Roman"/>
          <w:sz w:val="28"/>
          <w:szCs w:val="28"/>
        </w:rPr>
        <w:lastRenderedPageBreak/>
        <w:t>создавать образы и сюжеты, а также учат анализировать информацию и делать выводы.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3. Улучшение коммуникативных навыков. В процессе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дети учатся слушать друг друга, выражать свои мысли и эмоции, а также взаимодействовать с окружающими.</w:t>
      </w:r>
    </w:p>
    <w:p w:rsidR="0021097B" w:rsidRPr="0021097B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4. Повышение интереса к обучению. Использование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делает процесс обучения увлекательным и увлекательным для детей, что способствует их мотивации к изучению новых знаний.</w:t>
      </w:r>
    </w:p>
    <w:p w:rsidR="00EF2CFA" w:rsidRDefault="0021097B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43026A">
        <w:rPr>
          <w:rFonts w:ascii="Times New Roman" w:hAnsi="Times New Roman" w:cs="Times New Roman"/>
          <w:sz w:val="28"/>
          <w:szCs w:val="28"/>
        </w:rPr>
        <w:t>Уважаемые коллеги, правила игры «Кубик</w:t>
      </w:r>
      <w:r w:rsidRPr="0021097B">
        <w:rPr>
          <w:rFonts w:ascii="Times New Roman" w:hAnsi="Times New Roman" w:cs="Times New Roman"/>
          <w:sz w:val="28"/>
          <w:szCs w:val="28"/>
        </w:rPr>
        <w:t>и историй» просты и легко запоминаются детьми, суть её – «бросай» и «рассказывай». Сначала выбираем историю, учитывая детский интерес, программную тем</w:t>
      </w:r>
      <w:r w:rsidR="0043026A">
        <w:rPr>
          <w:rFonts w:ascii="Times New Roman" w:hAnsi="Times New Roman" w:cs="Times New Roman"/>
          <w:sz w:val="28"/>
          <w:szCs w:val="28"/>
        </w:rPr>
        <w:t xml:space="preserve">атику, выбираем главного героя. </w:t>
      </w:r>
      <w:r w:rsidRPr="0021097B">
        <w:rPr>
          <w:rFonts w:ascii="Times New Roman" w:hAnsi="Times New Roman" w:cs="Times New Roman"/>
          <w:sz w:val="28"/>
          <w:szCs w:val="28"/>
        </w:rPr>
        <w:t>Например, игра для одного ребенка. Бросить 9 кубиков на стол, разделить их на 3 части – начало истории, середина и развязка. Опираясь на кубики, ребёнок рассказывает историю. Когда играет больше трёх человек, кубики кидают по очереди и продолжают друг за другом историю. Воспитатель может начать историю, а дети будут продолжать её рассказывать, бросая кубики. Таким образом, дети плавно переходят от одной картинки к другой и сочиняют необычные истории.</w:t>
      </w:r>
      <w:r w:rsidR="0043026A">
        <w:rPr>
          <w:rFonts w:ascii="Times New Roman" w:hAnsi="Times New Roman" w:cs="Times New Roman"/>
          <w:sz w:val="28"/>
          <w:szCs w:val="28"/>
        </w:rPr>
        <w:t xml:space="preserve"> Адаптировать картинки можно под любую тему и возраст детей. Начинать можно с любимых героев мультфильмов, модифицировать истории известных</w:t>
      </w:r>
      <w:r w:rsidR="00EF2CFA">
        <w:rPr>
          <w:rFonts w:ascii="Times New Roman" w:hAnsi="Times New Roman" w:cs="Times New Roman"/>
          <w:sz w:val="28"/>
          <w:szCs w:val="28"/>
        </w:rPr>
        <w:t xml:space="preserve"> сказок или рассказов новыми героями или сюжетом, можно строить описательные рассказы по любой лексической теме.</w:t>
      </w:r>
    </w:p>
    <w:p w:rsidR="00EF2CFA" w:rsidRDefault="00EF2CFA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97B" w:rsidRDefault="00EF2CFA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Уважаемые коллеги, я вам предлагаю сейчас изготовить свои кубики историй. </w:t>
      </w:r>
      <w:r w:rsidR="00984C56">
        <w:rPr>
          <w:rFonts w:ascii="Times New Roman" w:hAnsi="Times New Roman" w:cs="Times New Roman"/>
          <w:sz w:val="28"/>
          <w:szCs w:val="28"/>
        </w:rPr>
        <w:t>Вы можете</w:t>
      </w:r>
      <w:r w:rsidR="00050E21">
        <w:rPr>
          <w:rFonts w:ascii="Times New Roman" w:hAnsi="Times New Roman" w:cs="Times New Roman"/>
          <w:sz w:val="28"/>
          <w:szCs w:val="28"/>
        </w:rPr>
        <w:t xml:space="preserve"> выбрать любые картинки, приклеить на кубики и придумать свою историю. (Педагоги изготавливают кубики)</w:t>
      </w:r>
    </w:p>
    <w:p w:rsidR="00050E21" w:rsidRDefault="00050E21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Ну вот кубики историй готовы, я вам предлагаю рассказать свои истории. (Педагоги в соответствии с картинками рассказывают придуманные истории). </w:t>
      </w:r>
    </w:p>
    <w:p w:rsidR="00FF3837" w:rsidRPr="00FC5192" w:rsidRDefault="00050E21" w:rsidP="00FF3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В заключении нашего мастер –класса как</w:t>
      </w:r>
      <w:r w:rsidR="00FF3837">
        <w:rPr>
          <w:rFonts w:ascii="Times New Roman" w:hAnsi="Times New Roman" w:cs="Times New Roman"/>
          <w:sz w:val="28"/>
          <w:szCs w:val="28"/>
        </w:rPr>
        <w:t xml:space="preserve">ое </w:t>
      </w:r>
      <w:proofErr w:type="gramStart"/>
      <w:r w:rsidR="00FF3837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</w:t>
      </w:r>
      <w:r w:rsidR="00FF3837">
        <w:rPr>
          <w:rFonts w:ascii="Times New Roman" w:hAnsi="Times New Roman" w:cs="Times New Roman"/>
          <w:sz w:val="28"/>
          <w:szCs w:val="28"/>
        </w:rPr>
        <w:t xml:space="preserve">придумать? (ответы </w:t>
      </w:r>
      <w:proofErr w:type="gramStart"/>
      <w:r w:rsidR="00FF3837">
        <w:rPr>
          <w:rFonts w:ascii="Times New Roman" w:hAnsi="Times New Roman" w:cs="Times New Roman"/>
          <w:sz w:val="28"/>
          <w:szCs w:val="28"/>
        </w:rPr>
        <w:t>педагогов….</w:t>
      </w:r>
      <w:proofErr w:type="gramEnd"/>
      <w:r w:rsidR="00FF3837">
        <w:rPr>
          <w:rFonts w:ascii="Times New Roman" w:hAnsi="Times New Roman" w:cs="Times New Roman"/>
          <w:sz w:val="28"/>
          <w:szCs w:val="28"/>
        </w:rPr>
        <w:t xml:space="preserve">) Абсолютно верно </w:t>
      </w:r>
      <w:r w:rsidR="00FF3837" w:rsidRPr="00FF3837">
        <w:rPr>
          <w:rFonts w:ascii="Times New Roman" w:hAnsi="Times New Roman" w:cs="Times New Roman"/>
          <w:sz w:val="28"/>
          <w:szCs w:val="28"/>
        </w:rPr>
        <w:t>«Кубики историй или «</w:t>
      </w:r>
      <w:proofErr w:type="spellStart"/>
      <w:r w:rsidR="00FF3837" w:rsidRPr="00FF3837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FF3837" w:rsidRPr="00FF3837">
        <w:rPr>
          <w:rFonts w:ascii="Times New Roman" w:hAnsi="Times New Roman" w:cs="Times New Roman"/>
          <w:sz w:val="28"/>
          <w:szCs w:val="28"/>
        </w:rPr>
        <w:t>» как залог успешного речевого развития детей дошкольного возраста»</w:t>
      </w:r>
      <w:r w:rsidR="00FF3837">
        <w:rPr>
          <w:rFonts w:ascii="Times New Roman" w:hAnsi="Times New Roman" w:cs="Times New Roman"/>
          <w:sz w:val="28"/>
          <w:szCs w:val="28"/>
        </w:rPr>
        <w:t xml:space="preserve">. </w:t>
      </w:r>
      <w:r w:rsidR="00FF3837" w:rsidRPr="00FC5192">
        <w:rPr>
          <w:rFonts w:ascii="Times New Roman" w:hAnsi="Times New Roman" w:cs="Times New Roman"/>
          <w:sz w:val="28"/>
          <w:szCs w:val="28"/>
        </w:rPr>
        <w:t xml:space="preserve">Таким образом, технология </w:t>
      </w:r>
      <w:proofErr w:type="spellStart"/>
      <w:r w:rsidR="00FF3837" w:rsidRPr="00FC5192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FF3837" w:rsidRPr="00FC5192">
        <w:rPr>
          <w:rFonts w:ascii="Times New Roman" w:hAnsi="Times New Roman" w:cs="Times New Roman"/>
          <w:sz w:val="28"/>
          <w:szCs w:val="28"/>
        </w:rPr>
        <w:t xml:space="preserve"> является эффективным инструментом для развития речи у детей в ДОУ. Ее применение способствует не только формированию речевых навыков, но и развитию креативности, социальных навыков и умения анализировать информацию. Внедрение </w:t>
      </w:r>
      <w:proofErr w:type="spellStart"/>
      <w:r w:rsidR="00FF3837" w:rsidRPr="00FC5192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="00FF3837" w:rsidRPr="00FC5192">
        <w:rPr>
          <w:rFonts w:ascii="Times New Roman" w:hAnsi="Times New Roman" w:cs="Times New Roman"/>
          <w:sz w:val="28"/>
          <w:szCs w:val="28"/>
        </w:rPr>
        <w:t xml:space="preserve"> в педагогическую практику поможет создать благоприятную образовательную среду, где дети смогут раскрыть свой потенциал и успешно развиваться.</w:t>
      </w:r>
    </w:p>
    <w:p w:rsidR="00050E21" w:rsidRPr="0021097B" w:rsidRDefault="00050E21" w:rsidP="00210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Pr="00FC5192" w:rsidRDefault="0021097B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192" w:rsidRDefault="00FC519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837" w:rsidRPr="00FF3837" w:rsidRDefault="00FF3837" w:rsidP="00FF3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м</w:t>
      </w:r>
      <w:r w:rsidRPr="00FF3837">
        <w:rPr>
          <w:rFonts w:ascii="Times New Roman" w:hAnsi="Times New Roman" w:cs="Times New Roman"/>
          <w:b/>
          <w:sz w:val="28"/>
          <w:szCs w:val="28"/>
        </w:rPr>
        <w:t>астер</w:t>
      </w:r>
      <w:proofErr w:type="gramEnd"/>
      <w:r w:rsidRPr="00FF3837">
        <w:rPr>
          <w:rFonts w:ascii="Times New Roman" w:hAnsi="Times New Roman" w:cs="Times New Roman"/>
          <w:b/>
          <w:sz w:val="28"/>
          <w:szCs w:val="28"/>
        </w:rPr>
        <w:t xml:space="preserve"> -класс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F3837" w:rsidRDefault="00FF3837" w:rsidP="00FF3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37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proofErr w:type="gramStart"/>
      <w:r w:rsidRPr="00FF3837">
        <w:rPr>
          <w:rFonts w:ascii="Times New Roman" w:hAnsi="Times New Roman" w:cs="Times New Roman"/>
          <w:b/>
          <w:sz w:val="28"/>
          <w:szCs w:val="28"/>
        </w:rPr>
        <w:t>ДОУ  по</w:t>
      </w:r>
      <w:proofErr w:type="gramEnd"/>
      <w:r w:rsidRPr="00FF3837">
        <w:rPr>
          <w:rFonts w:ascii="Times New Roman" w:hAnsi="Times New Roman" w:cs="Times New Roman"/>
          <w:b/>
          <w:sz w:val="28"/>
          <w:szCs w:val="28"/>
        </w:rPr>
        <w:t xml:space="preserve"> теме «Кубики историй или «</w:t>
      </w:r>
      <w:proofErr w:type="spellStart"/>
      <w:r w:rsidRPr="00FF3837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FF3837">
        <w:rPr>
          <w:rFonts w:ascii="Times New Roman" w:hAnsi="Times New Roman" w:cs="Times New Roman"/>
          <w:b/>
          <w:sz w:val="28"/>
          <w:szCs w:val="28"/>
        </w:rPr>
        <w:t>» как залог успешного речевого развития детей дошкольного возраста»</w:t>
      </w:r>
    </w:p>
    <w:p w:rsidR="00FF3837" w:rsidRPr="00FF3837" w:rsidRDefault="00FF3837" w:rsidP="00FF3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разработанного старшим воспитателем МБДОУ № 8 «Алёнушка» г. Тихорецка Булгаковой Натальей Александровной.</w:t>
      </w:r>
    </w:p>
    <w:p w:rsidR="00FC5192" w:rsidRDefault="00FC5192" w:rsidP="00FF3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D42" w:rsidRPr="0021097B" w:rsidRDefault="00FC5192" w:rsidP="00FD5D4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5192">
        <w:rPr>
          <w:rFonts w:ascii="Times New Roman" w:hAnsi="Times New Roman" w:cs="Times New Roman"/>
          <w:sz w:val="28"/>
          <w:szCs w:val="28"/>
        </w:rPr>
        <w:t xml:space="preserve">В современном мире речевое развитие детей играет ключевую роль в их обучении и социальной адаптации. </w:t>
      </w:r>
      <w:r w:rsidR="002E1CE0" w:rsidRPr="00FC5192">
        <w:rPr>
          <w:rFonts w:ascii="Times New Roman" w:hAnsi="Times New Roman" w:cs="Times New Roman"/>
          <w:sz w:val="28"/>
          <w:szCs w:val="28"/>
        </w:rPr>
        <w:t>Согласно Федеральной образовательной программе, пр</w:t>
      </w:r>
      <w:r w:rsidR="002E1CE0">
        <w:rPr>
          <w:rFonts w:ascii="Times New Roman" w:hAnsi="Times New Roman" w:cs="Times New Roman"/>
          <w:sz w:val="28"/>
          <w:szCs w:val="28"/>
        </w:rPr>
        <w:t>едусмотрены новые задачи и цели</w:t>
      </w:r>
      <w:r w:rsidR="002E1CE0" w:rsidRPr="00FC5192">
        <w:rPr>
          <w:rFonts w:ascii="Times New Roman" w:hAnsi="Times New Roman" w:cs="Times New Roman"/>
          <w:sz w:val="28"/>
          <w:szCs w:val="28"/>
        </w:rPr>
        <w:t xml:space="preserve"> </w:t>
      </w:r>
      <w:r w:rsidR="002E1CE0" w:rsidRPr="006B6A9C">
        <w:rPr>
          <w:rFonts w:ascii="Times New Roman" w:hAnsi="Times New Roman" w:cs="Times New Roman"/>
          <w:sz w:val="28"/>
          <w:szCs w:val="28"/>
        </w:rPr>
        <w:t>в речевом развитии детей, которые направлены на создание благоприятной образовательной среды, стимулирующей развитие всех аспектов речевой деятельности у дошкольников. Педагоги играют ключевую роль в достижении этих целей, используя инновационные методики и технологии для эффективного развития речи у детей</w:t>
      </w:r>
      <w:proofErr w:type="gramStart"/>
      <w:r w:rsidR="00FD5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D42">
        <w:rPr>
          <w:rFonts w:ascii="Times New Roman" w:hAnsi="Times New Roman" w:cs="Times New Roman"/>
          <w:sz w:val="28"/>
          <w:szCs w:val="28"/>
        </w:rPr>
        <w:t xml:space="preserve"> О</w:t>
      </w:r>
      <w:r w:rsidRPr="00FC5192">
        <w:rPr>
          <w:rFonts w:ascii="Times New Roman" w:hAnsi="Times New Roman" w:cs="Times New Roman"/>
          <w:sz w:val="28"/>
          <w:szCs w:val="28"/>
        </w:rPr>
        <w:t xml:space="preserve">дной из </w:t>
      </w:r>
      <w:r w:rsidR="00FD5D4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D5D42" w:rsidRPr="00FC5192">
        <w:rPr>
          <w:rFonts w:ascii="Times New Roman" w:hAnsi="Times New Roman" w:cs="Times New Roman"/>
          <w:sz w:val="28"/>
          <w:szCs w:val="28"/>
        </w:rPr>
        <w:t>технологии</w:t>
      </w:r>
      <w:r w:rsidR="00FD5D42" w:rsidRPr="00FC5192">
        <w:rPr>
          <w:rFonts w:ascii="Times New Roman" w:hAnsi="Times New Roman" w:cs="Times New Roman"/>
          <w:sz w:val="28"/>
          <w:szCs w:val="28"/>
        </w:rPr>
        <w:t xml:space="preserve"> </w:t>
      </w:r>
      <w:r w:rsidRPr="00FC51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5D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5D42">
        <w:rPr>
          <w:rFonts w:ascii="Times New Roman" w:hAnsi="Times New Roman" w:cs="Times New Roman"/>
          <w:sz w:val="28"/>
          <w:szCs w:val="28"/>
        </w:rPr>
        <w:t>С</w:t>
      </w:r>
      <w:r w:rsidRPr="00FC5192">
        <w:rPr>
          <w:rFonts w:ascii="Times New Roman" w:hAnsi="Times New Roman" w:cs="Times New Roman"/>
          <w:sz w:val="28"/>
          <w:szCs w:val="28"/>
        </w:rPr>
        <w:t>торителлинг</w:t>
      </w:r>
      <w:proofErr w:type="spellEnd"/>
      <w:r w:rsidR="00FD5D42">
        <w:rPr>
          <w:rFonts w:ascii="Times New Roman" w:hAnsi="Times New Roman" w:cs="Times New Roman"/>
          <w:sz w:val="28"/>
          <w:szCs w:val="28"/>
        </w:rPr>
        <w:t>» или «Кубики историй</w:t>
      </w:r>
      <w:proofErr w:type="gramStart"/>
      <w:r w:rsidR="00FD5D42">
        <w:rPr>
          <w:rFonts w:ascii="Times New Roman" w:hAnsi="Times New Roman" w:cs="Times New Roman"/>
          <w:sz w:val="28"/>
          <w:szCs w:val="28"/>
        </w:rPr>
        <w:t xml:space="preserve">» </w:t>
      </w:r>
      <w:r w:rsidRPr="00FC5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D42" w:rsidRPr="00FD5D42">
        <w:rPr>
          <w:rFonts w:ascii="Times New Roman" w:hAnsi="Times New Roman" w:cs="Times New Roman"/>
          <w:sz w:val="28"/>
          <w:szCs w:val="28"/>
        </w:rPr>
        <w:t xml:space="preserve"> </w:t>
      </w:r>
      <w:r w:rsidR="00FD5D42" w:rsidRPr="0021097B">
        <w:rPr>
          <w:rFonts w:ascii="Times New Roman" w:hAnsi="Times New Roman" w:cs="Times New Roman"/>
          <w:sz w:val="28"/>
          <w:szCs w:val="28"/>
        </w:rPr>
        <w:t xml:space="preserve">Преимущества использования техники </w:t>
      </w:r>
      <w:proofErr w:type="spellStart"/>
      <w:r w:rsidR="00FD5D42"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FD5D42" w:rsidRPr="0021097B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возраста:</w:t>
      </w:r>
    </w:p>
    <w:p w:rsidR="00FD5D42" w:rsidRPr="0021097B" w:rsidRDefault="00FD5D42" w:rsidP="00FD5D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– отличный способ разнообразить занятия, чтобы найти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097B">
        <w:rPr>
          <w:rFonts w:ascii="Times New Roman" w:hAnsi="Times New Roman" w:cs="Times New Roman"/>
          <w:sz w:val="28"/>
          <w:szCs w:val="28"/>
        </w:rPr>
        <w:t>ход и заинтересовать любого ребенка. Не требует затрат и может быть использован в любом месте и в любое время</w:t>
      </w:r>
      <w:r>
        <w:rPr>
          <w:rFonts w:ascii="Times New Roman" w:hAnsi="Times New Roman" w:cs="Times New Roman"/>
          <w:sz w:val="28"/>
          <w:szCs w:val="28"/>
        </w:rPr>
        <w:t>, что требует сегодня федеральная образовательная программа</w:t>
      </w:r>
      <w:r w:rsidRPr="0021097B">
        <w:rPr>
          <w:rFonts w:ascii="Times New Roman" w:hAnsi="Times New Roman" w:cs="Times New Roman"/>
          <w:sz w:val="28"/>
          <w:szCs w:val="28"/>
        </w:rPr>
        <w:t>.</w:t>
      </w:r>
    </w:p>
    <w:p w:rsidR="00FD5D42" w:rsidRPr="0021097B" w:rsidRDefault="00FD5D42" w:rsidP="00FD5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сторителлинга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имеет форму дискурса, потому что рассказы представляют большой интерес, развивают фантазию, логику и повышают культурное образование.</w:t>
      </w:r>
    </w:p>
    <w:p w:rsidR="00FD5D42" w:rsidRPr="0021097B" w:rsidRDefault="00FD5D42" w:rsidP="00FD5D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Дошкольникам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помогает научится умственному восприятию и переработке внешней информации, обогащает устную речь, помогает запомнить материал, развивает грамотность.</w:t>
      </w:r>
    </w:p>
    <w:p w:rsidR="00FD5D42" w:rsidRPr="0021097B" w:rsidRDefault="00FD5D42" w:rsidP="00FD5D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может успешно использоваться в проектной и совместной деятельности детей. Дошкольникам намного проще запомнить материал в виде интересной истории. Сухие факты запоминаются плохо, в то время как красочные истории остаются в памяти надолго.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– это замечательный метод преподнесения любого материала.</w:t>
      </w:r>
    </w:p>
    <w:p w:rsidR="00FD5D42" w:rsidRPr="0021097B" w:rsidRDefault="00FD5D42" w:rsidP="00FD5D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>Рассказывание историй раскрепощает застенчивых, делает робких-смелыми, молчаливых-разговорчивыми и повышает настроение, потому что сочинять истории – это не только полезно, но ещё и очень увлекательно!</w:t>
      </w:r>
    </w:p>
    <w:p w:rsidR="00FC5192" w:rsidRPr="00FC5192" w:rsidRDefault="00FD5D42" w:rsidP="00FD5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 w:rsidRPr="0021097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1097B">
        <w:rPr>
          <w:rFonts w:ascii="Times New Roman" w:hAnsi="Times New Roman" w:cs="Times New Roman"/>
          <w:sz w:val="28"/>
          <w:szCs w:val="28"/>
        </w:rPr>
        <w:t xml:space="preserve"> можно применять как на индивидуальных, так и на подгрупповых занятиях, где каждая лексическая тема может раскрываться историей в картинках</w:t>
      </w:r>
    </w:p>
    <w:p w:rsidR="00FC5192" w:rsidRPr="00FC5192" w:rsidRDefault="00FD5D42" w:rsidP="00FC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мастер –класс помогает педагогам не только познакомиться с новой технологией по речевому развитию детей дошкольного возраста, но и самостоятельно изготовить кубики, и поупражняться в придумывании историй. </w:t>
      </w:r>
    </w:p>
    <w:p w:rsidR="00FD5D42" w:rsidRPr="0021097B" w:rsidRDefault="00FD5D42" w:rsidP="00FD5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7B">
        <w:rPr>
          <w:rFonts w:ascii="Times New Roman" w:hAnsi="Times New Roman" w:cs="Times New Roman"/>
          <w:sz w:val="28"/>
          <w:szCs w:val="28"/>
        </w:rPr>
        <w:t xml:space="preserve">Таким образом, результативность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Кубиков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историй </w:t>
      </w:r>
      <w:r w:rsidRPr="0021097B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21097B">
        <w:rPr>
          <w:rFonts w:ascii="Times New Roman" w:hAnsi="Times New Roman" w:cs="Times New Roman"/>
          <w:sz w:val="28"/>
          <w:szCs w:val="28"/>
        </w:rPr>
        <w:t xml:space="preserve"> речевого развития детей в ДОУ подтверждается практикой. Этот метод не только помогает детям развивать речевые навыки, но и способствует развитию других когнитивных функций, необходимых для успешной адаптации в обществе.</w:t>
      </w:r>
    </w:p>
    <w:p w:rsidR="00FD5D42" w:rsidRDefault="00FD5D42" w:rsidP="00FD5D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D48" w:rsidRPr="00472D48" w:rsidRDefault="00FD5D42" w:rsidP="00472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Н.А.Булгакова</w:t>
      </w:r>
      <w:proofErr w:type="spellEnd"/>
    </w:p>
    <w:sectPr w:rsidR="00472D48" w:rsidRPr="00472D48" w:rsidSect="00472D48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FF"/>
    <w:multiLevelType w:val="multilevel"/>
    <w:tmpl w:val="997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6938"/>
    <w:multiLevelType w:val="multilevel"/>
    <w:tmpl w:val="A8FC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537F6"/>
    <w:multiLevelType w:val="multilevel"/>
    <w:tmpl w:val="0BC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12E71"/>
    <w:multiLevelType w:val="multilevel"/>
    <w:tmpl w:val="A87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73196A"/>
    <w:multiLevelType w:val="multilevel"/>
    <w:tmpl w:val="3FE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C7F89"/>
    <w:multiLevelType w:val="multilevel"/>
    <w:tmpl w:val="DB2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C9"/>
    <w:rsid w:val="00050E21"/>
    <w:rsid w:val="0021097B"/>
    <w:rsid w:val="002E1CE0"/>
    <w:rsid w:val="0043026A"/>
    <w:rsid w:val="00472D48"/>
    <w:rsid w:val="0066700B"/>
    <w:rsid w:val="00682E45"/>
    <w:rsid w:val="006B6A9C"/>
    <w:rsid w:val="00984C56"/>
    <w:rsid w:val="00CA3AC9"/>
    <w:rsid w:val="00E91BD6"/>
    <w:rsid w:val="00EF2CFA"/>
    <w:rsid w:val="00FC4300"/>
    <w:rsid w:val="00FC5192"/>
    <w:rsid w:val="00FD5D42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1B0"/>
  <w15:chartTrackingRefBased/>
  <w15:docId w15:val="{E1E3A0B3-874B-493C-BABB-B551752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D4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0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innovatcionnie_tehnologii/&amp;sa=D&amp;source=editors&amp;ust=1639343965954000&amp;usg=AOvVaw3KtkUiWBzuwKY17fxGAmQ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2024-02-10T05:45:00Z</dcterms:created>
  <dcterms:modified xsi:type="dcterms:W3CDTF">2024-02-10T07:49:00Z</dcterms:modified>
</cp:coreProperties>
</file>